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9A9C" w14:textId="3188DD82" w:rsidR="005F38B6" w:rsidRDefault="005C4B51">
      <w:pPr>
        <w:rPr>
          <w:rFonts w:ascii="Times New Roman" w:eastAsia="Times New Roman" w:hAnsi="Times New Roman" w:cs="Times New Roman"/>
          <w:b/>
          <w:sz w:val="32"/>
          <w:szCs w:val="32"/>
        </w:rPr>
      </w:pPr>
      <w:bookmarkStart w:id="0" w:name="_GoBack"/>
      <w:bookmarkEnd w:id="0"/>
      <w:r>
        <w:rPr>
          <w:noProof/>
        </w:rPr>
        <w:drawing>
          <wp:anchor distT="0" distB="0" distL="114300" distR="114300" simplePos="0" relativeHeight="251656704" behindDoc="0" locked="0" layoutInCell="1" hidden="0" allowOverlap="1" wp14:anchorId="2E65D420" wp14:editId="13878E31">
            <wp:simplePos x="0" y="0"/>
            <wp:positionH relativeFrom="margin">
              <wp:posOffset>1</wp:posOffset>
            </wp:positionH>
            <wp:positionV relativeFrom="paragraph">
              <wp:posOffset>635</wp:posOffset>
            </wp:positionV>
            <wp:extent cx="1158240" cy="132905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58240" cy="1329055"/>
                    </a:xfrm>
                    <a:prstGeom prst="rect">
                      <a:avLst/>
                    </a:prstGeom>
                    <a:ln/>
                  </pic:spPr>
                </pic:pic>
              </a:graphicData>
            </a:graphic>
          </wp:anchor>
        </w:drawing>
      </w:r>
      <w:r w:rsidR="009250D9">
        <w:rPr>
          <w:rFonts w:ascii="Times New Roman" w:eastAsia="Times New Roman" w:hAnsi="Times New Roman" w:cs="Times New Roman"/>
          <w:b/>
          <w:sz w:val="32"/>
          <w:szCs w:val="32"/>
        </w:rPr>
        <w:t xml:space="preserve">, </w:t>
      </w:r>
    </w:p>
    <w:p w14:paraId="0C8E2B2A" w14:textId="77777777" w:rsidR="005F38B6" w:rsidRDefault="005F38B6">
      <w:pPr>
        <w:rPr>
          <w:rFonts w:ascii="Times New Roman" w:eastAsia="Times New Roman" w:hAnsi="Times New Roman" w:cs="Times New Roman"/>
          <w:b/>
          <w:sz w:val="32"/>
          <w:szCs w:val="32"/>
        </w:rPr>
      </w:pPr>
    </w:p>
    <w:p w14:paraId="451AB197" w14:textId="11F85EF8" w:rsidR="005F38B6" w:rsidRDefault="005C4B51">
      <w:pPr>
        <w:rPr>
          <w:rFonts w:ascii="Verdana" w:eastAsia="Verdana" w:hAnsi="Verdana" w:cs="Verdana"/>
          <w:b/>
          <w:sz w:val="24"/>
          <w:szCs w:val="24"/>
        </w:rPr>
      </w:pPr>
      <w:r>
        <w:rPr>
          <w:rFonts w:ascii="Times New Roman" w:eastAsia="Times New Roman" w:hAnsi="Times New Roman" w:cs="Times New Roman"/>
          <w:b/>
          <w:sz w:val="32"/>
          <w:szCs w:val="32"/>
        </w:rPr>
        <w:br/>
      </w:r>
      <w:r>
        <w:rPr>
          <w:rFonts w:ascii="Verdana" w:eastAsia="Verdana" w:hAnsi="Verdana" w:cs="Verdana"/>
          <w:b/>
          <w:sz w:val="24"/>
          <w:szCs w:val="24"/>
        </w:rPr>
        <w:t xml:space="preserve">    </w:t>
      </w:r>
      <w:r w:rsidR="00546264">
        <w:rPr>
          <w:rFonts w:ascii="Verdana" w:eastAsia="Verdana" w:hAnsi="Verdana" w:cs="Verdana"/>
          <w:b/>
          <w:sz w:val="28"/>
          <w:szCs w:val="28"/>
        </w:rPr>
        <w:t>Januar</w:t>
      </w:r>
      <w:r w:rsidR="00A10FAB">
        <w:rPr>
          <w:rFonts w:ascii="Verdana" w:eastAsia="Verdana" w:hAnsi="Verdana" w:cs="Verdana"/>
          <w:b/>
          <w:sz w:val="28"/>
          <w:szCs w:val="28"/>
        </w:rPr>
        <w:t xml:space="preserve">post for </w:t>
      </w:r>
      <w:r w:rsidR="00EC3741">
        <w:rPr>
          <w:rFonts w:ascii="Verdana" w:eastAsia="Verdana" w:hAnsi="Verdana" w:cs="Verdana"/>
          <w:b/>
          <w:sz w:val="28"/>
          <w:szCs w:val="28"/>
        </w:rPr>
        <w:t>Tommeliten</w:t>
      </w:r>
      <w:r>
        <w:rPr>
          <w:rFonts w:ascii="Verdana" w:eastAsia="Verdana" w:hAnsi="Verdana" w:cs="Verdana"/>
          <w:b/>
          <w:sz w:val="28"/>
          <w:szCs w:val="28"/>
        </w:rPr>
        <w:t xml:space="preserve"> 20</w:t>
      </w:r>
      <w:r w:rsidR="00546264">
        <w:rPr>
          <w:rFonts w:ascii="Verdana" w:eastAsia="Verdana" w:hAnsi="Verdana" w:cs="Verdana"/>
          <w:b/>
          <w:sz w:val="28"/>
          <w:szCs w:val="28"/>
        </w:rPr>
        <w:t>20</w:t>
      </w:r>
    </w:p>
    <w:p w14:paraId="2C1BC4B3" w14:textId="6BA50698" w:rsidR="005F38B6" w:rsidRDefault="005F38B6">
      <w:pPr>
        <w:rPr>
          <w:rFonts w:ascii="Verdana" w:eastAsia="Verdana" w:hAnsi="Verdana" w:cs="Verdana"/>
          <w:b/>
          <w:sz w:val="24"/>
          <w:szCs w:val="24"/>
        </w:rPr>
      </w:pPr>
    </w:p>
    <w:p w14:paraId="4055CE82" w14:textId="6812E33B" w:rsidR="005F38B6" w:rsidRDefault="005C4B51">
      <w:pPr>
        <w:rPr>
          <w:rFonts w:ascii="Verdana" w:eastAsia="Verdana" w:hAnsi="Verdana" w:cs="Verdana"/>
          <w:b/>
          <w:sz w:val="24"/>
          <w:szCs w:val="24"/>
        </w:rPr>
      </w:pPr>
      <w:r w:rsidRPr="004F5F3D">
        <w:rPr>
          <w:rFonts w:ascii="Verdana" w:eastAsia="Verdana" w:hAnsi="Verdana" w:cs="Verdana"/>
          <w:b/>
          <w:sz w:val="24"/>
          <w:szCs w:val="24"/>
        </w:rPr>
        <w:t xml:space="preserve">Pedagogisk tilbakeblikk </w:t>
      </w:r>
    </w:p>
    <w:p w14:paraId="24B28C2E" w14:textId="71FE15AC" w:rsidR="007B1D46" w:rsidRDefault="007B1D46" w:rsidP="00380995">
      <w:pPr>
        <w:spacing w:after="0"/>
        <w:rPr>
          <w:sz w:val="28"/>
          <w:szCs w:val="28"/>
        </w:rPr>
      </w:pPr>
      <w:r>
        <w:rPr>
          <w:sz w:val="28"/>
          <w:szCs w:val="28"/>
        </w:rPr>
        <w:t>Godt nyttår alle sammen. Desember har vært en spennende måned med mange tradisjoner</w:t>
      </w:r>
      <w:r w:rsidR="00E220AB">
        <w:rPr>
          <w:sz w:val="28"/>
          <w:szCs w:val="28"/>
        </w:rPr>
        <w:t xml:space="preserve"> og god julestemning</w:t>
      </w:r>
      <w:r>
        <w:rPr>
          <w:sz w:val="28"/>
          <w:szCs w:val="28"/>
        </w:rPr>
        <w:t xml:space="preserve">. Vi har hatt luciamarkering, nissefest, juleverksted og </w:t>
      </w:r>
      <w:r w:rsidR="00380995">
        <w:rPr>
          <w:sz w:val="28"/>
          <w:szCs w:val="28"/>
        </w:rPr>
        <w:t>juleavslutning</w:t>
      </w:r>
      <w:r w:rsidR="00E220AB">
        <w:rPr>
          <w:sz w:val="28"/>
          <w:szCs w:val="28"/>
        </w:rPr>
        <w:t xml:space="preserve">, og felles adventssamlinger. </w:t>
      </w:r>
      <w:r w:rsidR="00380995">
        <w:rPr>
          <w:sz w:val="28"/>
          <w:szCs w:val="28"/>
        </w:rPr>
        <w:t xml:space="preserve">Det har gått fint med disse arrangementene på fellesrommet. Mange var nysgjerrige og ville utforske det som skjedde helt framme </w:t>
      </w:r>
      <w:r w:rsidR="00380995" w:rsidRPr="00C2622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380995">
        <w:rPr>
          <w:sz w:val="28"/>
          <w:szCs w:val="28"/>
        </w:rPr>
        <w:t xml:space="preserve"> Noen satt som tente lys og fulgte god med, mens andre synes det var best å sitte på et trygt fang. </w:t>
      </w:r>
      <w:r>
        <w:rPr>
          <w:sz w:val="28"/>
          <w:szCs w:val="28"/>
        </w:rPr>
        <w:t>Kjekt å se at alle barna var trygge nok til å være med på disse felles arrangementene.</w:t>
      </w:r>
      <w:r w:rsidR="00E220AB">
        <w:rPr>
          <w:sz w:val="28"/>
          <w:szCs w:val="28"/>
        </w:rPr>
        <w:t xml:space="preserve"> Rammeplanen sier at</w:t>
      </w:r>
    </w:p>
    <w:p w14:paraId="61EDC749" w14:textId="7A032A69" w:rsidR="00E220AB" w:rsidRDefault="00E220AB" w:rsidP="00380995">
      <w:pPr>
        <w:spacing w:after="0"/>
        <w:rPr>
          <w:sz w:val="28"/>
          <w:szCs w:val="28"/>
        </w:rPr>
      </w:pPr>
    </w:p>
    <w:p w14:paraId="667EF7C0" w14:textId="4905D5E6" w:rsidR="00E220AB" w:rsidRPr="00E220AB" w:rsidRDefault="00E220AB" w:rsidP="00380995">
      <w:pPr>
        <w:spacing w:after="0"/>
        <w:rPr>
          <w:b/>
          <w:bCs/>
          <w:sz w:val="28"/>
          <w:szCs w:val="28"/>
        </w:rPr>
      </w:pPr>
      <w:r>
        <w:rPr>
          <w:b/>
          <w:bCs/>
          <w:sz w:val="28"/>
          <w:szCs w:val="28"/>
        </w:rPr>
        <w:t>Å sikre individets behov for trygghet, tilhørighet og anerkjennelse og sikre at barna får ta del i og medvirke i fellesskapet er viktige verdier som skal gjenspeiles i barnehagen.</w:t>
      </w:r>
    </w:p>
    <w:p w14:paraId="72EE9D56" w14:textId="77777777" w:rsidR="007B1D46" w:rsidRDefault="007B1D46" w:rsidP="00380995">
      <w:pPr>
        <w:spacing w:after="0"/>
        <w:rPr>
          <w:sz w:val="28"/>
          <w:szCs w:val="28"/>
        </w:rPr>
      </w:pPr>
    </w:p>
    <w:p w14:paraId="5C7E262E" w14:textId="70B88C63" w:rsidR="00B822DC" w:rsidRDefault="00380995" w:rsidP="00380995">
      <w:pPr>
        <w:spacing w:after="0"/>
        <w:rPr>
          <w:sz w:val="28"/>
          <w:szCs w:val="28"/>
        </w:rPr>
      </w:pPr>
      <w:r>
        <w:rPr>
          <w:sz w:val="28"/>
          <w:szCs w:val="28"/>
        </w:rPr>
        <w:t>På adventssamlingene hver mandag, har vi hatt sanger og bevegelser tilpasset vår aldersgruppe.</w:t>
      </w:r>
      <w:r w:rsidR="007B1D46">
        <w:rPr>
          <w:sz w:val="28"/>
          <w:szCs w:val="28"/>
        </w:rPr>
        <w:t xml:space="preserve"> Sangen «På låven sitter nissen» er superpopulær, og barna har lekt med figurer som nisser og mus mens vi synger denne sangen.</w:t>
      </w:r>
    </w:p>
    <w:p w14:paraId="06F8E222" w14:textId="504FE456" w:rsidR="00380995" w:rsidRDefault="00380995" w:rsidP="00380995">
      <w:pPr>
        <w:spacing w:after="0"/>
        <w:rPr>
          <w:sz w:val="28"/>
          <w:szCs w:val="28"/>
        </w:rPr>
      </w:pPr>
      <w:r>
        <w:rPr>
          <w:sz w:val="28"/>
          <w:szCs w:val="28"/>
        </w:rPr>
        <w:t xml:space="preserve"> Vi har laget julehemmeligheter og julepynt. Kjekt å få utforske maling, lim, glitter. Vi har bakt både julekaker og lussekatter. Deigen er myk og god å kjenne på, og kanskje litt klissete. Vi har </w:t>
      </w:r>
      <w:r w:rsidR="00D10CCF">
        <w:rPr>
          <w:sz w:val="28"/>
          <w:szCs w:val="28"/>
        </w:rPr>
        <w:t>utforsket hva som smaker søtt denne måneden, og pepperkakedeig er jammen noe som</w:t>
      </w:r>
      <w:r>
        <w:rPr>
          <w:sz w:val="28"/>
          <w:szCs w:val="28"/>
        </w:rPr>
        <w:t xml:space="preserve"> smaker søtt og godt </w:t>
      </w:r>
      <w:r w:rsidRPr="00C2622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507F44B" w14:textId="77777777" w:rsidR="00380995" w:rsidRDefault="00380995" w:rsidP="00380995">
      <w:pPr>
        <w:spacing w:after="0"/>
        <w:rPr>
          <w:sz w:val="28"/>
          <w:szCs w:val="28"/>
        </w:rPr>
      </w:pPr>
    </w:p>
    <w:p w14:paraId="6D338EBA" w14:textId="7AC40103" w:rsidR="00380995" w:rsidRDefault="00380995" w:rsidP="00380995">
      <w:pPr>
        <w:spacing w:after="0"/>
        <w:rPr>
          <w:sz w:val="28"/>
          <w:szCs w:val="28"/>
        </w:rPr>
      </w:pPr>
      <w:r>
        <w:rPr>
          <w:sz w:val="28"/>
          <w:szCs w:val="28"/>
        </w:rPr>
        <w:lastRenderedPageBreak/>
        <w:t xml:space="preserve">                  </w:t>
      </w:r>
      <w:r>
        <w:rPr>
          <w:noProof/>
          <w:sz w:val="28"/>
          <w:szCs w:val="28"/>
        </w:rPr>
        <w:drawing>
          <wp:inline distT="0" distB="0" distL="0" distR="0" wp14:anchorId="6DF75939" wp14:editId="4526D006">
            <wp:extent cx="2174400" cy="1630800"/>
            <wp:effectExtent l="5080" t="0" r="2540" b="2540"/>
            <wp:docPr id="3" name="Picture 1" descr="A picture containing person, indoor,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120_100150698_MP.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74400" cy="1630800"/>
                    </a:xfrm>
                    <a:prstGeom prst="rect">
                      <a:avLst/>
                    </a:prstGeom>
                  </pic:spPr>
                </pic:pic>
              </a:graphicData>
            </a:graphic>
          </wp:inline>
        </w:drawing>
      </w:r>
      <w:r>
        <w:rPr>
          <w:sz w:val="28"/>
          <w:szCs w:val="28"/>
        </w:rPr>
        <w:t xml:space="preserve">  </w:t>
      </w:r>
      <w:r>
        <w:rPr>
          <w:noProof/>
          <w:sz w:val="28"/>
          <w:szCs w:val="28"/>
        </w:rPr>
        <w:drawing>
          <wp:inline distT="0" distB="0" distL="0" distR="0" wp14:anchorId="7D075ACE" wp14:editId="1E338EDE">
            <wp:extent cx="2160000" cy="1620000"/>
            <wp:effectExtent l="3175" t="0" r="0" b="0"/>
            <wp:docPr id="5" name="Picture 5" descr="A picture containing person, wall,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28_10263889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60000" cy="1620000"/>
                    </a:xfrm>
                    <a:prstGeom prst="rect">
                      <a:avLst/>
                    </a:prstGeom>
                  </pic:spPr>
                </pic:pic>
              </a:graphicData>
            </a:graphic>
          </wp:inline>
        </w:drawing>
      </w:r>
    </w:p>
    <w:p w14:paraId="4594D8F5" w14:textId="5E87C45C" w:rsidR="00380995" w:rsidRDefault="00380995">
      <w:pPr>
        <w:rPr>
          <w:sz w:val="28"/>
          <w:szCs w:val="28"/>
        </w:rPr>
      </w:pPr>
    </w:p>
    <w:p w14:paraId="1984E593" w14:textId="51C8647D" w:rsidR="00D10CCF" w:rsidRPr="00D10CCF" w:rsidRDefault="00D10CCF">
      <w:pPr>
        <w:rPr>
          <w:rFonts w:ascii="Verdana" w:eastAsia="Verdana" w:hAnsi="Verdana" w:cs="Verdana"/>
          <w:sz w:val="24"/>
          <w:szCs w:val="24"/>
        </w:rPr>
      </w:pPr>
      <w:r>
        <w:rPr>
          <w:sz w:val="28"/>
          <w:szCs w:val="28"/>
        </w:rPr>
        <w:t>Byturene for 2-åringene</w:t>
      </w:r>
      <w:r w:rsidR="00A62823">
        <w:rPr>
          <w:sz w:val="28"/>
          <w:szCs w:val="28"/>
        </w:rPr>
        <w:t xml:space="preserve"> sammen med Rødhette,</w:t>
      </w:r>
      <w:r>
        <w:rPr>
          <w:sz w:val="28"/>
          <w:szCs w:val="28"/>
        </w:rPr>
        <w:t xml:space="preserve"> var veldig koselige. Vi besøkte pepperkakebyen og fikk oppleve julestemningen i byen. Bare det å få reise med bussen </w:t>
      </w:r>
      <w:r w:rsidR="008826FA">
        <w:rPr>
          <w:sz w:val="28"/>
          <w:szCs w:val="28"/>
        </w:rPr>
        <w:t>var</w:t>
      </w:r>
      <w:r>
        <w:rPr>
          <w:sz w:val="28"/>
          <w:szCs w:val="28"/>
        </w:rPr>
        <w:t xml:space="preserve"> </w:t>
      </w:r>
      <w:r w:rsidR="008826FA">
        <w:rPr>
          <w:sz w:val="28"/>
          <w:szCs w:val="28"/>
        </w:rPr>
        <w:t>kjekt for</w:t>
      </w:r>
      <w:r>
        <w:rPr>
          <w:sz w:val="28"/>
          <w:szCs w:val="28"/>
        </w:rPr>
        <w:t xml:space="preserve"> barna, og de kom tilbake til barnehagen og pratet om </w:t>
      </w:r>
      <w:r w:rsidR="008826FA">
        <w:rPr>
          <w:sz w:val="28"/>
          <w:szCs w:val="28"/>
        </w:rPr>
        <w:t xml:space="preserve">alt de hadde opplevd. «Eg kjørte med bussen» «Eg og kjørte med bussen!» </w:t>
      </w:r>
      <w:r w:rsidR="008826FA" w:rsidRPr="008826F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7A40528" w14:textId="76B11703" w:rsidR="008F12D1" w:rsidRPr="00142029" w:rsidRDefault="00E220AB" w:rsidP="002D544F">
      <w:pPr>
        <w:rPr>
          <w:rFonts w:ascii="Verdana" w:eastAsia="Verdana" w:hAnsi="Verdana" w:cs="Verdana"/>
          <w:b/>
          <w:sz w:val="24"/>
          <w:szCs w:val="24"/>
        </w:rPr>
      </w:pPr>
      <w:r>
        <w:rPr>
          <w:rFonts w:ascii="Verdana" w:eastAsia="Verdana" w:hAnsi="Verdana" w:cs="Verdana"/>
          <w:bCs/>
          <w:sz w:val="24"/>
          <w:szCs w:val="24"/>
        </w:rPr>
        <w:t>Selv om det skjer mye kjekt i desember, er det viktig a</w:t>
      </w:r>
      <w:r w:rsidR="00142029">
        <w:rPr>
          <w:rFonts w:ascii="Verdana" w:eastAsia="Verdana" w:hAnsi="Verdana" w:cs="Verdana"/>
          <w:bCs/>
          <w:sz w:val="24"/>
          <w:szCs w:val="24"/>
        </w:rPr>
        <w:t>t hverdagen</w:t>
      </w:r>
      <w:r>
        <w:rPr>
          <w:rFonts w:ascii="Verdana" w:eastAsia="Verdana" w:hAnsi="Verdana" w:cs="Verdana"/>
          <w:bCs/>
          <w:sz w:val="24"/>
          <w:szCs w:val="24"/>
        </w:rPr>
        <w:t xml:space="preserve"> er trygg og mest mulig forutsigbar for det enkelte barnet</w:t>
      </w:r>
      <w:r w:rsidR="00142029">
        <w:rPr>
          <w:rFonts w:ascii="Verdana" w:eastAsia="Verdana" w:hAnsi="Verdana" w:cs="Verdana"/>
          <w:bCs/>
          <w:sz w:val="24"/>
          <w:szCs w:val="24"/>
        </w:rPr>
        <w:t xml:space="preserve">. Vi har derfor lagt stor vekt på å opprettholde smågruppene våre, både, under lek, formingsaktiviteter og baking. Vi har kost oss med rollelek, gym på fellesrommet, og hørt masse på julemusikk. Barna danser og synger med på julesangene, mens de ser seg selv i speilet </w:t>
      </w:r>
      <w:r w:rsidR="00142029" w:rsidRPr="00142029">
        <w:rPr>
          <mc:AlternateContent>
            <mc:Choice Requires="w16se">
              <w:rFonts w:ascii="Verdana" w:eastAsia="Verdana" w:hAnsi="Verdana" w:cs="Verdana"/>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sidR="00142029">
        <w:rPr>
          <w:rFonts w:ascii="Verdana" w:eastAsia="Verdana" w:hAnsi="Verdana" w:cs="Verdana"/>
          <w:bCs/>
          <w:sz w:val="24"/>
          <w:szCs w:val="24"/>
        </w:rPr>
        <w:t xml:space="preserve"> </w:t>
      </w:r>
    </w:p>
    <w:p w14:paraId="1EFAAF59" w14:textId="49C8C14E" w:rsidR="002D544F" w:rsidRPr="00181021" w:rsidRDefault="008F12D1" w:rsidP="00181021">
      <w:pPr>
        <w:rPr>
          <w:rFonts w:ascii="Verdana" w:eastAsia="Verdana" w:hAnsi="Verdana" w:cs="Verdana"/>
          <w:bCs/>
          <w:sz w:val="24"/>
          <w:szCs w:val="24"/>
        </w:rPr>
      </w:pPr>
      <w:r>
        <w:rPr>
          <w:rFonts w:ascii="Verdana" w:eastAsia="Verdana" w:hAnsi="Verdana" w:cs="Verdana"/>
          <w:bCs/>
          <w:sz w:val="24"/>
          <w:szCs w:val="24"/>
        </w:rPr>
        <w:t xml:space="preserve">  </w:t>
      </w:r>
    </w:p>
    <w:p w14:paraId="47606420" w14:textId="0BB80479" w:rsidR="0045683D" w:rsidRPr="00B37526" w:rsidRDefault="0045683D" w:rsidP="00AF430B">
      <w:pPr>
        <w:tabs>
          <w:tab w:val="left" w:pos="2920"/>
        </w:tabs>
        <w:rPr>
          <w:rFonts w:ascii="Verdana" w:eastAsia="Verdana" w:hAnsi="Verdana" w:cs="Verdana"/>
          <w:bCs/>
          <w:sz w:val="24"/>
          <w:szCs w:val="24"/>
        </w:rPr>
      </w:pPr>
    </w:p>
    <w:p w14:paraId="560A1B1F" w14:textId="3AFB53E0" w:rsidR="00E46D5A" w:rsidRDefault="00E46D5A">
      <w:pPr>
        <w:rPr>
          <w:rFonts w:ascii="Verdana" w:eastAsia="Verdana" w:hAnsi="Verdana" w:cs="Verdana"/>
          <w:sz w:val="24"/>
          <w:szCs w:val="24"/>
        </w:rPr>
      </w:pPr>
    </w:p>
    <w:p w14:paraId="3E42B10E" w14:textId="77777777" w:rsidR="004E2618" w:rsidRDefault="004E2618" w:rsidP="004E2618">
      <w:pPr>
        <w:framePr w:h="305" w:hRule="exact" w:hSpace="141" w:wrap="around" w:vAnchor="text" w:hAnchor="page" w:x="1313" w:y="-433"/>
        <w:rPr>
          <w:sz w:val="24"/>
          <w:szCs w:val="24"/>
        </w:rPr>
      </w:pPr>
      <w:bookmarkStart w:id="1" w:name="_gjdgxs" w:colFirst="0" w:colLast="0"/>
      <w:bookmarkEnd w:id="1"/>
      <w:r w:rsidRPr="004F5F3D">
        <w:rPr>
          <w:rFonts w:ascii="Verdana" w:eastAsia="Verdana" w:hAnsi="Verdana" w:cs="Verdana"/>
          <w:b/>
          <w:sz w:val="24"/>
          <w:szCs w:val="24"/>
        </w:rPr>
        <w:t xml:space="preserve">Mål </w:t>
      </w:r>
      <w:r>
        <w:rPr>
          <w:rFonts w:ascii="Verdana" w:eastAsia="Verdana" w:hAnsi="Verdana" w:cs="Verdana"/>
          <w:b/>
          <w:sz w:val="24"/>
          <w:szCs w:val="24"/>
        </w:rPr>
        <w:t>fremover</w:t>
      </w:r>
      <w:r w:rsidRPr="00AF37C8">
        <w:rPr>
          <w:sz w:val="24"/>
          <w:szCs w:val="24"/>
        </w:rPr>
        <w:t xml:space="preserve"> </w:t>
      </w:r>
    </w:p>
    <w:p w14:paraId="04D0F98B" w14:textId="20E357EB" w:rsidR="00C4068F" w:rsidRDefault="00181021" w:rsidP="00181021">
      <w:pPr>
        <w:pStyle w:val="ListParagraph"/>
        <w:numPr>
          <w:ilvl w:val="0"/>
          <w:numId w:val="4"/>
        </w:numPr>
        <w:rPr>
          <w:rFonts w:ascii="Verdana" w:hAnsi="Verdana"/>
          <w:sz w:val="24"/>
          <w:szCs w:val="24"/>
        </w:rPr>
      </w:pPr>
      <w:r>
        <w:rPr>
          <w:rFonts w:ascii="Verdana" w:hAnsi="Verdana"/>
          <w:sz w:val="24"/>
          <w:szCs w:val="24"/>
        </w:rPr>
        <w:t>Tilvenning der målet er å bli tr</w:t>
      </w:r>
      <w:r w:rsidR="00A1002F">
        <w:rPr>
          <w:rFonts w:ascii="Verdana" w:hAnsi="Verdana"/>
          <w:sz w:val="24"/>
          <w:szCs w:val="24"/>
        </w:rPr>
        <w:t>ygg i barnehagen og skape gode relasjoner</w:t>
      </w:r>
    </w:p>
    <w:p w14:paraId="7E2993D8" w14:textId="5461EC4E" w:rsidR="00181021" w:rsidRDefault="00A1002F" w:rsidP="00181021">
      <w:pPr>
        <w:pStyle w:val="ListParagraph"/>
        <w:numPr>
          <w:ilvl w:val="0"/>
          <w:numId w:val="4"/>
        </w:numPr>
        <w:rPr>
          <w:rFonts w:ascii="Verdana" w:hAnsi="Verdana"/>
          <w:sz w:val="24"/>
          <w:szCs w:val="24"/>
        </w:rPr>
      </w:pPr>
      <w:r>
        <w:rPr>
          <w:rFonts w:ascii="Verdana" w:hAnsi="Verdana"/>
          <w:sz w:val="24"/>
          <w:szCs w:val="24"/>
        </w:rPr>
        <w:t>Utforske hva som skjer i naturen om vinteren</w:t>
      </w:r>
    </w:p>
    <w:p w14:paraId="4BB36126" w14:textId="1BE44FB4" w:rsidR="00A1002F" w:rsidRPr="00181021" w:rsidRDefault="00A1002F" w:rsidP="00181021">
      <w:pPr>
        <w:pStyle w:val="ListParagraph"/>
        <w:numPr>
          <w:ilvl w:val="0"/>
          <w:numId w:val="4"/>
        </w:numPr>
        <w:rPr>
          <w:rFonts w:ascii="Verdana" w:hAnsi="Verdana"/>
          <w:sz w:val="24"/>
          <w:szCs w:val="24"/>
        </w:rPr>
      </w:pPr>
      <w:r>
        <w:rPr>
          <w:rFonts w:ascii="Verdana" w:hAnsi="Verdana"/>
          <w:sz w:val="24"/>
          <w:szCs w:val="24"/>
        </w:rPr>
        <w:t>Bli kjent med hvordan samefolket lever</w:t>
      </w:r>
    </w:p>
    <w:p w14:paraId="58CCE9C3" w14:textId="77777777" w:rsidR="00AF430B" w:rsidRDefault="00AF430B" w:rsidP="004F43FA">
      <w:pPr>
        <w:rPr>
          <w:rFonts w:ascii="Verdana" w:eastAsia="Verdana" w:hAnsi="Verdana" w:cs="Verdana"/>
          <w:b/>
          <w:sz w:val="24"/>
          <w:szCs w:val="24"/>
        </w:rPr>
      </w:pPr>
    </w:p>
    <w:p w14:paraId="3A01CDCE" w14:textId="3BAF8D4F" w:rsidR="00D2433E" w:rsidRDefault="00D2433E" w:rsidP="004F43FA">
      <w:pPr>
        <w:rPr>
          <w:rFonts w:ascii="Verdana" w:eastAsia="Verdana" w:hAnsi="Verdana" w:cs="Verdana"/>
          <w:b/>
          <w:sz w:val="24"/>
          <w:szCs w:val="24"/>
        </w:rPr>
      </w:pPr>
      <w:r>
        <w:rPr>
          <w:rFonts w:ascii="Verdana" w:eastAsia="Verdana" w:hAnsi="Verdana" w:cs="Verdana"/>
          <w:b/>
          <w:sz w:val="24"/>
          <w:szCs w:val="24"/>
        </w:rPr>
        <w:t>Metoder for målet</w:t>
      </w:r>
    </w:p>
    <w:p w14:paraId="10A8114B" w14:textId="6569FFC6" w:rsidR="005D36C2" w:rsidRDefault="00406A1A" w:rsidP="00181021">
      <w:pPr>
        <w:spacing w:line="259" w:lineRule="auto"/>
        <w:rPr>
          <w:rFonts w:ascii="Verdana" w:hAnsi="Verdana"/>
          <w:sz w:val="24"/>
          <w:szCs w:val="24"/>
        </w:rPr>
      </w:pPr>
      <w:r>
        <w:rPr>
          <w:rFonts w:ascii="Verdana" w:hAnsi="Verdana"/>
          <w:sz w:val="24"/>
          <w:szCs w:val="24"/>
        </w:rPr>
        <w:t>I januar ønsker vi velkommen til en ny 1-åring på Tommeliten, og vi gleder oss til å bli kjent med han. Vi vil ha fokus på lek i smågrupper, ro og trygghet for det nye barnet. I alle gruppene legger vil til rette for gode samspill gjennom lek og aktiviteter.</w:t>
      </w:r>
      <w:r w:rsidR="00A62823">
        <w:rPr>
          <w:rFonts w:ascii="Verdana" w:hAnsi="Verdana"/>
          <w:sz w:val="24"/>
          <w:szCs w:val="24"/>
        </w:rPr>
        <w:t xml:space="preserve"> Vi vil også ha samlinger der vi prater om følelser, inspirert av «steg-for-steg» et program som handler om sosial kompetanse og empati.</w:t>
      </w:r>
    </w:p>
    <w:p w14:paraId="38E36682" w14:textId="1F2BB91E" w:rsidR="00A1002F" w:rsidRDefault="00A62823" w:rsidP="00181021">
      <w:pPr>
        <w:spacing w:line="259" w:lineRule="auto"/>
        <w:rPr>
          <w:rFonts w:ascii="Verdana" w:hAnsi="Verdana"/>
          <w:sz w:val="24"/>
          <w:szCs w:val="24"/>
        </w:rPr>
      </w:pPr>
      <w:r>
        <w:rPr>
          <w:rFonts w:ascii="Verdana" w:hAnsi="Verdana"/>
          <w:sz w:val="24"/>
          <w:szCs w:val="24"/>
        </w:rPr>
        <w:lastRenderedPageBreak/>
        <w:t>Vi vil utforske is og snø (selv om vi kanskje må lage den selv) og ha ulike eksperimenter. Vi fortsetter å studere fuglelivet både på tur og i barneh</w:t>
      </w:r>
      <w:r w:rsidR="00A62CCF">
        <w:rPr>
          <w:rFonts w:ascii="Verdana" w:hAnsi="Verdana"/>
          <w:sz w:val="24"/>
          <w:szCs w:val="24"/>
        </w:rPr>
        <w:t>agen. På tur og i barnehagen vil vi synge vintersanger og høre eventyr som tilhører denne årstiden.</w:t>
      </w:r>
    </w:p>
    <w:p w14:paraId="773F188A" w14:textId="6C28CD2E" w:rsidR="00A1002F" w:rsidRDefault="00A62CCF" w:rsidP="00181021">
      <w:pPr>
        <w:spacing w:line="259" w:lineRule="auto"/>
        <w:rPr>
          <w:rFonts w:ascii="Verdana" w:hAnsi="Verdana"/>
          <w:sz w:val="24"/>
          <w:szCs w:val="24"/>
        </w:rPr>
      </w:pPr>
      <w:r>
        <w:rPr>
          <w:rFonts w:ascii="Verdana" w:hAnsi="Verdana"/>
          <w:sz w:val="24"/>
          <w:szCs w:val="24"/>
        </w:rPr>
        <w:t>I midten av måneden vil vi bli kjent med hvordan samefolket lever. Dette er et tema for hele barnehagen. På småbarnsavdeling vil vi høre på samisk musikk/joik og blir kjent med fargene i det samiske flagget. Vi vil også se på bilder av samefolkets liv og smake på samisk mat.</w:t>
      </w:r>
    </w:p>
    <w:p w14:paraId="74543DC4" w14:textId="5ED2834F" w:rsidR="00A62CCF" w:rsidRDefault="00A62CCF" w:rsidP="00181021">
      <w:pPr>
        <w:spacing w:line="259" w:lineRule="auto"/>
        <w:rPr>
          <w:rFonts w:ascii="Verdana" w:hAnsi="Verdana"/>
          <w:sz w:val="24"/>
          <w:szCs w:val="24"/>
        </w:rPr>
      </w:pPr>
    </w:p>
    <w:p w14:paraId="13863730" w14:textId="550CF2BD" w:rsidR="00AF430B" w:rsidRDefault="00AF430B" w:rsidP="004F43FA">
      <w:pPr>
        <w:rPr>
          <w:rFonts w:ascii="Verdana" w:eastAsia="Verdana" w:hAnsi="Verdana" w:cs="Verdana"/>
          <w:b/>
          <w:sz w:val="24"/>
          <w:szCs w:val="24"/>
        </w:rPr>
      </w:pPr>
      <w:r>
        <w:rPr>
          <w:rFonts w:ascii="Verdana" w:eastAsia="Verdana" w:hAnsi="Verdana" w:cs="Verdana"/>
          <w:b/>
          <w:sz w:val="24"/>
          <w:szCs w:val="24"/>
        </w:rPr>
        <w:t>Lurer dere på noe ellers er det bare å spørre!</w:t>
      </w:r>
    </w:p>
    <w:p w14:paraId="18036D25" w14:textId="1EFFF27F" w:rsidR="00EC3741" w:rsidRPr="005D36C2" w:rsidRDefault="004F43FA" w:rsidP="004F43FA">
      <w:pPr>
        <w:rPr>
          <w:rFonts w:ascii="Verdana" w:eastAsia="Verdana" w:hAnsi="Verdana" w:cs="Verdana"/>
          <w:b/>
          <w:sz w:val="24"/>
          <w:szCs w:val="24"/>
        </w:rPr>
      </w:pPr>
      <w:r w:rsidRPr="004F5F3D">
        <w:rPr>
          <w:rFonts w:ascii="Verdana" w:eastAsia="Verdana" w:hAnsi="Verdana" w:cs="Verdana"/>
          <w:b/>
          <w:sz w:val="24"/>
          <w:szCs w:val="24"/>
        </w:rPr>
        <w:t>Hilsen</w:t>
      </w:r>
      <w:r w:rsidR="005D36C2">
        <w:rPr>
          <w:rFonts w:ascii="Verdana" w:eastAsia="Verdana" w:hAnsi="Verdana" w:cs="Verdana"/>
          <w:b/>
          <w:sz w:val="24"/>
          <w:szCs w:val="24"/>
        </w:rPr>
        <w:t xml:space="preserve"> oss på Tommeliten</w:t>
      </w:r>
    </w:p>
    <w:p w14:paraId="5283D96B" w14:textId="77777777" w:rsidR="00EC3741" w:rsidRPr="004F5F3D" w:rsidRDefault="00EC3741" w:rsidP="004F43FA">
      <w:pPr>
        <w:rPr>
          <w:rFonts w:ascii="Verdana" w:eastAsia="Verdana" w:hAnsi="Verdana" w:cs="Verdana"/>
          <w:sz w:val="24"/>
          <w:szCs w:val="24"/>
        </w:rPr>
      </w:pPr>
    </w:p>
    <w:p w14:paraId="729A8ED1" w14:textId="18B78D39" w:rsidR="005F38B6" w:rsidRPr="004F5F3D" w:rsidRDefault="005F38B6" w:rsidP="004F43FA">
      <w:pPr>
        <w:rPr>
          <w:rFonts w:ascii="Verdana" w:eastAsia="Verdana" w:hAnsi="Verdana" w:cs="Verdana"/>
          <w:sz w:val="24"/>
          <w:szCs w:val="24"/>
        </w:rPr>
      </w:pPr>
    </w:p>
    <w:sectPr w:rsidR="005F38B6" w:rsidRPr="004F5F3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7E0"/>
    <w:multiLevelType w:val="multilevel"/>
    <w:tmpl w:val="5134A83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102AD"/>
    <w:multiLevelType w:val="hybridMultilevel"/>
    <w:tmpl w:val="24145B1E"/>
    <w:lvl w:ilvl="0" w:tplc="2E106B5C">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9020E8D"/>
    <w:multiLevelType w:val="multilevel"/>
    <w:tmpl w:val="D06C3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604F31"/>
    <w:multiLevelType w:val="hybridMultilevel"/>
    <w:tmpl w:val="B9988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B6"/>
    <w:rsid w:val="0006673A"/>
    <w:rsid w:val="001242CA"/>
    <w:rsid w:val="00126F39"/>
    <w:rsid w:val="00142029"/>
    <w:rsid w:val="00145CE6"/>
    <w:rsid w:val="00181021"/>
    <w:rsid w:val="00185889"/>
    <w:rsid w:val="00191739"/>
    <w:rsid w:val="00194C9D"/>
    <w:rsid w:val="001A36DC"/>
    <w:rsid w:val="001E457B"/>
    <w:rsid w:val="001F6367"/>
    <w:rsid w:val="002511BA"/>
    <w:rsid w:val="0026125E"/>
    <w:rsid w:val="00282672"/>
    <w:rsid w:val="00294B76"/>
    <w:rsid w:val="002D544F"/>
    <w:rsid w:val="00300B3C"/>
    <w:rsid w:val="00334505"/>
    <w:rsid w:val="00342215"/>
    <w:rsid w:val="003505CC"/>
    <w:rsid w:val="00380995"/>
    <w:rsid w:val="00406A1A"/>
    <w:rsid w:val="0045683D"/>
    <w:rsid w:val="004B23A3"/>
    <w:rsid w:val="004E2618"/>
    <w:rsid w:val="004F43FA"/>
    <w:rsid w:val="004F5F3D"/>
    <w:rsid w:val="00520DED"/>
    <w:rsid w:val="00546264"/>
    <w:rsid w:val="0055615F"/>
    <w:rsid w:val="005814AA"/>
    <w:rsid w:val="005C4B51"/>
    <w:rsid w:val="005D36C2"/>
    <w:rsid w:val="005F2DBB"/>
    <w:rsid w:val="005F38B6"/>
    <w:rsid w:val="00633933"/>
    <w:rsid w:val="006F0958"/>
    <w:rsid w:val="00701DE4"/>
    <w:rsid w:val="007152E4"/>
    <w:rsid w:val="00737480"/>
    <w:rsid w:val="007B1D46"/>
    <w:rsid w:val="007B6A26"/>
    <w:rsid w:val="007B79B1"/>
    <w:rsid w:val="007F6DA7"/>
    <w:rsid w:val="00823CAB"/>
    <w:rsid w:val="008826FA"/>
    <w:rsid w:val="008F12D1"/>
    <w:rsid w:val="009250D9"/>
    <w:rsid w:val="00997452"/>
    <w:rsid w:val="00A030BC"/>
    <w:rsid w:val="00A1002F"/>
    <w:rsid w:val="00A10FAB"/>
    <w:rsid w:val="00A62823"/>
    <w:rsid w:val="00A62CCF"/>
    <w:rsid w:val="00AE7999"/>
    <w:rsid w:val="00AF430B"/>
    <w:rsid w:val="00B17E92"/>
    <w:rsid w:val="00B213A5"/>
    <w:rsid w:val="00B37526"/>
    <w:rsid w:val="00B75164"/>
    <w:rsid w:val="00B822DC"/>
    <w:rsid w:val="00B90CE5"/>
    <w:rsid w:val="00B94A69"/>
    <w:rsid w:val="00BB09C0"/>
    <w:rsid w:val="00C23A05"/>
    <w:rsid w:val="00C31DE6"/>
    <w:rsid w:val="00C4068F"/>
    <w:rsid w:val="00C62B9D"/>
    <w:rsid w:val="00C742DB"/>
    <w:rsid w:val="00C75402"/>
    <w:rsid w:val="00C95911"/>
    <w:rsid w:val="00C95EDC"/>
    <w:rsid w:val="00CC2932"/>
    <w:rsid w:val="00CF1496"/>
    <w:rsid w:val="00D10CCF"/>
    <w:rsid w:val="00D2433E"/>
    <w:rsid w:val="00D25350"/>
    <w:rsid w:val="00D81DF3"/>
    <w:rsid w:val="00DC3691"/>
    <w:rsid w:val="00E03674"/>
    <w:rsid w:val="00E220AB"/>
    <w:rsid w:val="00E26FC2"/>
    <w:rsid w:val="00E36FDC"/>
    <w:rsid w:val="00E46D5A"/>
    <w:rsid w:val="00E85109"/>
    <w:rsid w:val="00EC3741"/>
    <w:rsid w:val="00F069A9"/>
    <w:rsid w:val="00FE27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884C"/>
  <w15:docId w15:val="{87B46DF7-F872-4C6C-9389-BDBE1FB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749EC"/>
    <w:pPr>
      <w:ind w:left="720"/>
      <w:contextualSpacing/>
    </w:pPr>
  </w:style>
  <w:style w:type="table" w:customStyle="1" w:styleId="Tabellrutenett1">
    <w:name w:val="Tabellrutenett1"/>
    <w:basedOn w:val="TableNormal"/>
    <w:next w:val="TableGrid"/>
    <w:uiPriority w:val="39"/>
    <w:rsid w:val="00C5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28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8D64ECE17B50498CE0D617BD5D6147" ma:contentTypeVersion="8" ma:contentTypeDescription="Opprett et nytt dokument." ma:contentTypeScope="" ma:versionID="90ed558004b01b5ceb536d4fe06033b5">
  <xsd:schema xmlns:xsd="http://www.w3.org/2001/XMLSchema" xmlns:xs="http://www.w3.org/2001/XMLSchema" xmlns:p="http://schemas.microsoft.com/office/2006/metadata/properties" xmlns:ns2="2d539182-bfac-4f38-95c2-b719286f27d7" targetNamespace="http://schemas.microsoft.com/office/2006/metadata/properties" ma:root="true" ma:fieldsID="8340b7a0155e418af3763db98973dc7c" ns2:_="">
    <xsd:import namespace="2d539182-bfac-4f38-95c2-b719286f2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39182-bfac-4f38-95c2-b719286f2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0E717-D726-4A6C-B532-B27BA1BC0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39182-bfac-4f38-95c2-b719286f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8FCAB-CD8F-486F-8783-D765D1431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FE196-7947-4DF3-9BE1-EB1160028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Bukkene Bruse</dc:creator>
  <cp:lastModifiedBy>AVD</cp:lastModifiedBy>
  <cp:revision>2</cp:revision>
  <dcterms:created xsi:type="dcterms:W3CDTF">2020-01-07T12:37:00Z</dcterms:created>
  <dcterms:modified xsi:type="dcterms:W3CDTF">2020-01-07T12:37:00Z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0x010100AA8D64ECE17B50498CE0D617BD5D6147</vt:lpwstr>
  </property>
  <property fmtid="{D5CDD505-2E9C-101B-9397-08002B2CF9AE}" pid="3" name="AuthorIds_UIVersion_512">
    <vt:lpwstr>12</vt:lpwstr>
  </property>
</Properties>
</file>