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71D17" w14:textId="3B071925" w:rsidR="002A3624" w:rsidRDefault="008E5812" w:rsidP="002A3624">
      <w:pPr>
        <w:rPr>
          <w:rFonts w:cstheme="minorHAnsi"/>
          <w:b/>
          <w:bCs/>
          <w:sz w:val="28"/>
          <w:szCs w:val="28"/>
        </w:rPr>
      </w:pPr>
      <w:r w:rsidRPr="002A3624">
        <w:rPr>
          <w:rFonts w:cstheme="minorHAnsi"/>
          <w:b/>
          <w:bCs/>
          <w:sz w:val="28"/>
          <w:szCs w:val="28"/>
        </w:rPr>
        <w:t xml:space="preserve">Hvordan møte barn og foreldre </w:t>
      </w:r>
      <w:r w:rsidR="002A3624" w:rsidRPr="002A3624">
        <w:rPr>
          <w:rFonts w:cstheme="minorHAnsi"/>
          <w:b/>
          <w:bCs/>
          <w:sz w:val="28"/>
          <w:szCs w:val="28"/>
        </w:rPr>
        <w:t xml:space="preserve">på en best mulig måte </w:t>
      </w:r>
      <w:r w:rsidRPr="002A3624">
        <w:rPr>
          <w:rFonts w:cstheme="minorHAnsi"/>
          <w:b/>
          <w:bCs/>
          <w:sz w:val="28"/>
          <w:szCs w:val="28"/>
        </w:rPr>
        <w:t xml:space="preserve">når </w:t>
      </w:r>
      <w:r w:rsidR="000F5AB0">
        <w:rPr>
          <w:rFonts w:cstheme="minorHAnsi"/>
          <w:b/>
          <w:bCs/>
          <w:sz w:val="28"/>
          <w:szCs w:val="28"/>
        </w:rPr>
        <w:t>Kornberget barnehage</w:t>
      </w:r>
      <w:r w:rsidRPr="002A3624">
        <w:rPr>
          <w:rFonts w:cstheme="minorHAnsi"/>
          <w:b/>
          <w:bCs/>
          <w:sz w:val="28"/>
          <w:szCs w:val="28"/>
        </w:rPr>
        <w:t xml:space="preserve"> åpne</w:t>
      </w:r>
      <w:r w:rsidR="002A3624" w:rsidRPr="002A3624">
        <w:rPr>
          <w:rFonts w:cstheme="minorHAnsi"/>
          <w:b/>
          <w:bCs/>
          <w:sz w:val="28"/>
          <w:szCs w:val="28"/>
        </w:rPr>
        <w:t>r</w:t>
      </w:r>
      <w:r w:rsidR="00253712">
        <w:rPr>
          <w:rFonts w:cstheme="minorHAnsi"/>
          <w:b/>
          <w:bCs/>
          <w:sz w:val="28"/>
          <w:szCs w:val="28"/>
        </w:rPr>
        <w:t xml:space="preserve"> mandag</w:t>
      </w:r>
      <w:r w:rsidR="003479A7" w:rsidRPr="002A3624">
        <w:rPr>
          <w:rFonts w:cstheme="minorHAnsi"/>
          <w:b/>
          <w:bCs/>
          <w:sz w:val="28"/>
          <w:szCs w:val="28"/>
        </w:rPr>
        <w:t>?</w:t>
      </w:r>
    </w:p>
    <w:p w14:paraId="54D0547C" w14:textId="77777777" w:rsidR="00253712" w:rsidRDefault="00EF2565" w:rsidP="00EF2565">
      <w:pPr>
        <w:rPr>
          <w:rFonts w:cstheme="minorHAnsi"/>
          <w:sz w:val="24"/>
          <w:szCs w:val="24"/>
        </w:rPr>
      </w:pPr>
      <w:r w:rsidRPr="00E47FBF">
        <w:rPr>
          <w:rFonts w:cstheme="minorHAnsi"/>
          <w:sz w:val="24"/>
          <w:szCs w:val="24"/>
        </w:rPr>
        <w:t>Barna kommer til</w:t>
      </w:r>
      <w:r w:rsidR="00F74546" w:rsidRPr="00E47FBF">
        <w:rPr>
          <w:rFonts w:cstheme="minorHAnsi"/>
          <w:sz w:val="24"/>
          <w:szCs w:val="24"/>
        </w:rPr>
        <w:t>bake i</w:t>
      </w:r>
      <w:r w:rsidRPr="00E47FBF">
        <w:rPr>
          <w:rFonts w:cstheme="minorHAnsi"/>
          <w:sz w:val="24"/>
          <w:szCs w:val="24"/>
        </w:rPr>
        <w:t xml:space="preserve"> barnehagen på mandag med ulike forutsetninger. Erfaringer og den enkeltes biologi og livsvilkår</w:t>
      </w:r>
      <w:r w:rsidR="00E47FBF" w:rsidRPr="00E47FBF">
        <w:rPr>
          <w:rFonts w:cstheme="minorHAnsi"/>
          <w:sz w:val="24"/>
          <w:szCs w:val="24"/>
        </w:rPr>
        <w:t>,</w:t>
      </w:r>
      <w:r w:rsidRPr="00E47FBF">
        <w:rPr>
          <w:rFonts w:cstheme="minorHAnsi"/>
          <w:sz w:val="24"/>
          <w:szCs w:val="24"/>
        </w:rPr>
        <w:t xml:space="preserve"> har gjort noen </w:t>
      </w:r>
      <w:proofErr w:type="gramStart"/>
      <w:r w:rsidRPr="00E47FBF">
        <w:rPr>
          <w:rFonts w:cstheme="minorHAnsi"/>
          <w:sz w:val="24"/>
          <w:szCs w:val="24"/>
        </w:rPr>
        <w:t>robuste</w:t>
      </w:r>
      <w:proofErr w:type="gramEnd"/>
      <w:r w:rsidRPr="00E47FBF">
        <w:rPr>
          <w:rFonts w:cstheme="minorHAnsi"/>
          <w:sz w:val="24"/>
          <w:szCs w:val="24"/>
        </w:rPr>
        <w:t xml:space="preserve"> og andre sårbare. De har ulik grad av sosial kompetanse å bygge videre på, og ulik grad av erfaring med å mestre. </w:t>
      </w:r>
    </w:p>
    <w:p w14:paraId="424D15FB" w14:textId="694D4802" w:rsidR="00F74546" w:rsidRPr="00E47FBF" w:rsidRDefault="00EF2565" w:rsidP="00EF2565">
      <w:pPr>
        <w:rPr>
          <w:rFonts w:cstheme="minorHAnsi"/>
          <w:sz w:val="24"/>
          <w:szCs w:val="24"/>
        </w:rPr>
      </w:pPr>
      <w:r w:rsidRPr="00E47FBF">
        <w:rPr>
          <w:rFonts w:cstheme="minorHAnsi"/>
          <w:sz w:val="24"/>
          <w:szCs w:val="24"/>
        </w:rPr>
        <w:t xml:space="preserve">Barnehagen er en viktig arena for å lære seg selv å kjenne gjennom å sosialt fungere i samspill med andre, for å utvikle selvstendighet, empati og trygghet, samtidig som en utvikler kognitive og kreative sider. </w:t>
      </w:r>
      <w:r w:rsidR="00E47FBF">
        <w:rPr>
          <w:rFonts w:cstheme="minorHAnsi"/>
          <w:sz w:val="24"/>
          <w:szCs w:val="24"/>
        </w:rPr>
        <w:t>(Bru, 2017)</w:t>
      </w:r>
    </w:p>
    <w:p w14:paraId="1D0AA4BB" w14:textId="6C43403A" w:rsidR="00F74546" w:rsidRPr="00E47FBF" w:rsidRDefault="00EF2565" w:rsidP="00EF2565">
      <w:pPr>
        <w:rPr>
          <w:rFonts w:cstheme="minorHAnsi"/>
          <w:sz w:val="24"/>
          <w:szCs w:val="24"/>
        </w:rPr>
      </w:pPr>
      <w:r w:rsidRPr="00E47FBF">
        <w:rPr>
          <w:rFonts w:cstheme="minorHAnsi"/>
          <w:sz w:val="24"/>
          <w:szCs w:val="24"/>
        </w:rPr>
        <w:t xml:space="preserve">For noen av barna kan denne naturlige utviklingen </w:t>
      </w:r>
      <w:r w:rsidR="00253712">
        <w:rPr>
          <w:rFonts w:cstheme="minorHAnsi"/>
          <w:sz w:val="24"/>
          <w:szCs w:val="24"/>
        </w:rPr>
        <w:t xml:space="preserve">ha </w:t>
      </w:r>
      <w:r w:rsidRPr="00E47FBF">
        <w:rPr>
          <w:rFonts w:cstheme="minorHAnsi"/>
          <w:sz w:val="24"/>
          <w:szCs w:val="24"/>
        </w:rPr>
        <w:t>stått på vent i</w:t>
      </w:r>
      <w:r w:rsidR="00F74546" w:rsidRPr="00E47FBF">
        <w:rPr>
          <w:rFonts w:cstheme="minorHAnsi"/>
          <w:sz w:val="24"/>
          <w:szCs w:val="24"/>
        </w:rPr>
        <w:t xml:space="preserve"> </w:t>
      </w:r>
      <w:r w:rsidRPr="00E47FBF">
        <w:rPr>
          <w:rFonts w:cstheme="minorHAnsi"/>
          <w:sz w:val="24"/>
          <w:szCs w:val="24"/>
        </w:rPr>
        <w:t xml:space="preserve">løpet av de siste «koronaukene». Vi voksne i barnehagen må ha kunnskap om barnets psykososiale utvikling og tiltak som motvirker en uheldig utvikling. Nå trenger barna trygghet og omsorg. </w:t>
      </w:r>
      <w:r w:rsidR="00F74546" w:rsidRPr="00E47FBF">
        <w:rPr>
          <w:rFonts w:cstheme="minorHAnsi"/>
          <w:sz w:val="24"/>
          <w:szCs w:val="24"/>
        </w:rPr>
        <w:t xml:space="preserve">Les hva Rammeplanen sier </w:t>
      </w:r>
      <w:r w:rsidR="00253712">
        <w:rPr>
          <w:rFonts w:cstheme="minorHAnsi"/>
          <w:sz w:val="24"/>
          <w:szCs w:val="24"/>
        </w:rPr>
        <w:t>o</w:t>
      </w:r>
      <w:r w:rsidR="00F74546" w:rsidRPr="00E47FBF">
        <w:rPr>
          <w:rFonts w:cstheme="minorHAnsi"/>
          <w:sz w:val="24"/>
          <w:szCs w:val="24"/>
        </w:rPr>
        <w:t>m dette (1).</w:t>
      </w:r>
    </w:p>
    <w:p w14:paraId="240F2D56" w14:textId="09439975" w:rsidR="00EF2565" w:rsidRPr="00E47FBF" w:rsidRDefault="00F74546" w:rsidP="00EF2565">
      <w:pPr>
        <w:rPr>
          <w:rFonts w:cstheme="minorHAnsi"/>
          <w:sz w:val="24"/>
          <w:szCs w:val="24"/>
        </w:rPr>
      </w:pPr>
      <w:r w:rsidRPr="00E47FBF">
        <w:rPr>
          <w:rFonts w:cstheme="minorHAnsi"/>
          <w:sz w:val="24"/>
          <w:szCs w:val="24"/>
        </w:rPr>
        <w:t xml:space="preserve">Kvalitet i barnehagetilbudet stopper ikke </w:t>
      </w:r>
      <w:r w:rsidR="00253712">
        <w:rPr>
          <w:rFonts w:cstheme="minorHAnsi"/>
          <w:sz w:val="24"/>
          <w:szCs w:val="24"/>
        </w:rPr>
        <w:t xml:space="preserve">opp </w:t>
      </w:r>
      <w:r w:rsidRPr="00E47FBF">
        <w:rPr>
          <w:rFonts w:cstheme="minorHAnsi"/>
          <w:sz w:val="24"/>
          <w:szCs w:val="24"/>
        </w:rPr>
        <w:t xml:space="preserve">med omsorgsbegrepet alene. </w:t>
      </w:r>
      <w:r w:rsidR="00E47FBF" w:rsidRPr="00E47FBF">
        <w:rPr>
          <w:rFonts w:cstheme="minorHAnsi"/>
          <w:sz w:val="24"/>
          <w:szCs w:val="24"/>
        </w:rPr>
        <w:t>Et fang å sitte på</w:t>
      </w:r>
      <w:r w:rsidR="00E47FBF">
        <w:rPr>
          <w:rFonts w:cstheme="minorHAnsi"/>
          <w:sz w:val="24"/>
          <w:szCs w:val="24"/>
        </w:rPr>
        <w:t>,</w:t>
      </w:r>
      <w:r w:rsidR="00E47FBF" w:rsidRPr="00E47FBF">
        <w:rPr>
          <w:rFonts w:cstheme="minorHAnsi"/>
          <w:sz w:val="24"/>
          <w:szCs w:val="24"/>
        </w:rPr>
        <w:t xml:space="preserve"> eller et klapp på skulderen alene</w:t>
      </w:r>
      <w:r w:rsidR="003A197A">
        <w:rPr>
          <w:rFonts w:cstheme="minorHAnsi"/>
          <w:sz w:val="24"/>
          <w:szCs w:val="24"/>
        </w:rPr>
        <w:t>,</w:t>
      </w:r>
      <w:r w:rsidR="00E47FBF" w:rsidRPr="00E47FBF">
        <w:rPr>
          <w:rFonts w:cstheme="minorHAnsi"/>
          <w:sz w:val="24"/>
          <w:szCs w:val="24"/>
        </w:rPr>
        <w:t xml:space="preserve"> er ikke det eneste som gir omsorg og trygghet. Da kan dette noen ganger bli forbeholdt de som roper høyest om oppmerksomhet. </w:t>
      </w:r>
      <w:r w:rsidRPr="00E47FBF">
        <w:rPr>
          <w:rFonts w:cstheme="minorHAnsi"/>
          <w:sz w:val="24"/>
          <w:szCs w:val="24"/>
        </w:rPr>
        <w:t xml:space="preserve"> Vi må også vite hva forskning sier om faktorer som påvirker hvordan barn takler utfordringer</w:t>
      </w:r>
      <w:r w:rsidR="003A197A">
        <w:rPr>
          <w:rFonts w:cstheme="minorHAnsi"/>
          <w:sz w:val="24"/>
          <w:szCs w:val="24"/>
        </w:rPr>
        <w:t>,</w:t>
      </w:r>
      <w:r w:rsidRPr="00E47FBF">
        <w:rPr>
          <w:rFonts w:cstheme="minorHAnsi"/>
          <w:sz w:val="24"/>
          <w:szCs w:val="24"/>
        </w:rPr>
        <w:t xml:space="preserve"> og hva som representerer en trygg og god hverdag </w:t>
      </w:r>
      <w:r w:rsidR="003A197A">
        <w:rPr>
          <w:rFonts w:cstheme="minorHAnsi"/>
          <w:sz w:val="24"/>
          <w:szCs w:val="24"/>
        </w:rPr>
        <w:t xml:space="preserve">i </w:t>
      </w:r>
      <w:proofErr w:type="gramStart"/>
      <w:r w:rsidR="003A197A">
        <w:rPr>
          <w:rFonts w:cstheme="minorHAnsi"/>
          <w:sz w:val="24"/>
          <w:szCs w:val="24"/>
        </w:rPr>
        <w:t>barnehagen</w:t>
      </w:r>
      <w:r w:rsidRPr="00E47FBF">
        <w:rPr>
          <w:rFonts w:cstheme="minorHAnsi"/>
          <w:sz w:val="24"/>
          <w:szCs w:val="24"/>
        </w:rPr>
        <w:t>(</w:t>
      </w:r>
      <w:proofErr w:type="gramEnd"/>
      <w:r w:rsidRPr="00E47FBF">
        <w:rPr>
          <w:rFonts w:cstheme="minorHAnsi"/>
          <w:sz w:val="24"/>
          <w:szCs w:val="24"/>
        </w:rPr>
        <w:t>2).</w:t>
      </w:r>
    </w:p>
    <w:p w14:paraId="7A0165A4" w14:textId="0162D2EF" w:rsidR="00F74546" w:rsidRDefault="00F74546" w:rsidP="00EF2565">
      <w:pPr>
        <w:rPr>
          <w:rFonts w:cstheme="minorHAnsi"/>
          <w:sz w:val="24"/>
          <w:szCs w:val="24"/>
        </w:rPr>
      </w:pPr>
      <w:r w:rsidRPr="00E47FBF">
        <w:rPr>
          <w:rFonts w:cstheme="minorHAnsi"/>
          <w:sz w:val="24"/>
          <w:szCs w:val="24"/>
        </w:rPr>
        <w:t>Les dette</w:t>
      </w:r>
      <w:r w:rsidR="00253712">
        <w:rPr>
          <w:rFonts w:cstheme="minorHAnsi"/>
          <w:sz w:val="24"/>
          <w:szCs w:val="24"/>
        </w:rPr>
        <w:t>,</w:t>
      </w:r>
      <w:r w:rsidRPr="00E47FBF">
        <w:rPr>
          <w:rFonts w:cstheme="minorHAnsi"/>
          <w:sz w:val="24"/>
          <w:szCs w:val="24"/>
        </w:rPr>
        <w:t xml:space="preserve"> og gjør deg egne refleksjoner </w:t>
      </w:r>
      <w:r w:rsidR="00253712">
        <w:rPr>
          <w:rFonts w:cstheme="minorHAnsi"/>
          <w:sz w:val="24"/>
          <w:szCs w:val="24"/>
        </w:rPr>
        <w:t xml:space="preserve">om </w:t>
      </w:r>
      <w:r w:rsidRPr="00E47FBF">
        <w:rPr>
          <w:rFonts w:cstheme="minorHAnsi"/>
          <w:sz w:val="24"/>
          <w:szCs w:val="24"/>
        </w:rPr>
        <w:t xml:space="preserve">hvordan </w:t>
      </w:r>
      <w:r w:rsidRPr="00253712">
        <w:rPr>
          <w:rFonts w:cstheme="minorHAnsi"/>
          <w:sz w:val="24"/>
          <w:szCs w:val="24"/>
          <w:u w:val="single"/>
        </w:rPr>
        <w:t>du</w:t>
      </w:r>
      <w:r w:rsidRPr="00E47FBF">
        <w:rPr>
          <w:rFonts w:cstheme="minorHAnsi"/>
          <w:sz w:val="24"/>
          <w:szCs w:val="24"/>
        </w:rPr>
        <w:t xml:space="preserve"> skal møte enkeltbarn og hvordan </w:t>
      </w:r>
      <w:r w:rsidRPr="00253712">
        <w:rPr>
          <w:rFonts w:cstheme="minorHAnsi"/>
          <w:sz w:val="24"/>
          <w:szCs w:val="24"/>
          <w:u w:val="single"/>
        </w:rPr>
        <w:t xml:space="preserve">dere i avdelingen </w:t>
      </w:r>
      <w:r w:rsidRPr="00E47FBF">
        <w:rPr>
          <w:rFonts w:cstheme="minorHAnsi"/>
          <w:sz w:val="24"/>
          <w:szCs w:val="24"/>
        </w:rPr>
        <w:t xml:space="preserve">kan samarbeide og jobbe med felles holdninger og tiltak i møte med barna. </w:t>
      </w:r>
    </w:p>
    <w:p w14:paraId="4742BB7E" w14:textId="77777777" w:rsidR="003A197A" w:rsidRPr="00E47FBF" w:rsidRDefault="003A197A" w:rsidP="00EF2565">
      <w:pPr>
        <w:rPr>
          <w:rFonts w:cstheme="minorHAnsi"/>
          <w:sz w:val="24"/>
          <w:szCs w:val="24"/>
        </w:rPr>
      </w:pPr>
    </w:p>
    <w:p w14:paraId="06F11A81" w14:textId="501601C9" w:rsidR="003479A7" w:rsidRPr="00E47FBF" w:rsidRDefault="003479A7" w:rsidP="00E47FBF">
      <w:pPr>
        <w:pStyle w:val="Listeavsnitt"/>
        <w:numPr>
          <w:ilvl w:val="0"/>
          <w:numId w:val="12"/>
        </w:numPr>
        <w:rPr>
          <w:rFonts w:cstheme="minorHAnsi"/>
          <w:b/>
          <w:bCs/>
          <w:sz w:val="28"/>
          <w:szCs w:val="28"/>
        </w:rPr>
      </w:pPr>
      <w:r w:rsidRPr="00E47FBF">
        <w:rPr>
          <w:rFonts w:eastAsia="Times New Roman" w:cstheme="minorHAnsi"/>
          <w:b/>
          <w:bCs/>
          <w:color w:val="303030"/>
          <w:kern w:val="36"/>
          <w:sz w:val="24"/>
          <w:szCs w:val="24"/>
          <w:lang w:eastAsia="nb-NO"/>
        </w:rPr>
        <w:t>Hva sier rammeplanen om omsorg?</w:t>
      </w:r>
    </w:p>
    <w:p w14:paraId="2FB949EE" w14:textId="77777777" w:rsidR="003479A7" w:rsidRPr="002A3624" w:rsidRDefault="008E5812" w:rsidP="003479A7">
      <w:pPr>
        <w:shd w:val="clear" w:color="auto" w:fill="FFFFFF"/>
        <w:spacing w:after="0" w:line="240" w:lineRule="auto"/>
        <w:outlineLvl w:val="0"/>
        <w:rPr>
          <w:rFonts w:eastAsia="Times New Roman" w:cstheme="minorHAnsi"/>
          <w:b/>
          <w:bCs/>
          <w:color w:val="303030"/>
          <w:kern w:val="36"/>
          <w:sz w:val="24"/>
          <w:szCs w:val="24"/>
          <w:lang w:eastAsia="nb-NO"/>
        </w:rPr>
      </w:pPr>
      <w:r w:rsidRPr="008E5812">
        <w:rPr>
          <w:rFonts w:eastAsia="Times New Roman" w:cstheme="minorHAnsi"/>
          <w:b/>
          <w:bCs/>
          <w:color w:val="303030"/>
          <w:kern w:val="36"/>
          <w:sz w:val="24"/>
          <w:szCs w:val="24"/>
          <w:lang w:eastAsia="nb-NO"/>
        </w:rPr>
        <w:t>Barnehagen skal ivareta barnas behov for omsorg</w:t>
      </w:r>
    </w:p>
    <w:p w14:paraId="226106E0" w14:textId="1D820957" w:rsidR="008E5812" w:rsidRPr="008E5812" w:rsidRDefault="003479A7" w:rsidP="003479A7">
      <w:pPr>
        <w:shd w:val="clear" w:color="auto" w:fill="FFFFFF"/>
        <w:spacing w:after="0" w:line="240" w:lineRule="auto"/>
        <w:outlineLvl w:val="0"/>
        <w:rPr>
          <w:rFonts w:eastAsia="Times New Roman" w:cstheme="minorHAnsi"/>
          <w:b/>
          <w:bCs/>
          <w:i/>
          <w:iCs/>
          <w:color w:val="303030"/>
          <w:kern w:val="36"/>
          <w:sz w:val="24"/>
          <w:szCs w:val="24"/>
          <w:lang w:eastAsia="nb-NO"/>
        </w:rPr>
      </w:pPr>
      <w:r w:rsidRPr="002A3624">
        <w:rPr>
          <w:rFonts w:eastAsia="Times New Roman" w:cstheme="minorHAnsi"/>
          <w:i/>
          <w:iCs/>
          <w:color w:val="303030"/>
          <w:sz w:val="24"/>
          <w:szCs w:val="24"/>
          <w:lang w:eastAsia="nb-NO"/>
        </w:rPr>
        <w:t>«</w:t>
      </w:r>
      <w:r w:rsidR="008E5812" w:rsidRPr="008E5812">
        <w:rPr>
          <w:rFonts w:eastAsia="Times New Roman" w:cstheme="minorHAnsi"/>
          <w:i/>
          <w:iCs/>
          <w:color w:val="303030"/>
          <w:sz w:val="24"/>
          <w:szCs w:val="24"/>
          <w:lang w:eastAsia="nb-NO"/>
        </w:rPr>
        <w:t>Omsorg er en forutsetning for barnas trygghet og trivsel, og for utvikling av empati og nestekjærlighet. Barnehagen skal gi barna mulighet til å utvikle tillit til seg selv og andre. I barnehagen skal alle barna oppleve å bli sett, forstått, respektert og få den hjelp og støtte de har behov for. Barnehagen skal aktivt legge til rette for omsorgsfulle relasjoner mellom barna og personalet og mellom barna, som grunnlag for trivsel, glede og mestring. Personalet skal arbeide for et miljø som ikke bare gjør barna til mottakere av omsorg, men som også verdsetter barnas egne omsorgshandlinger.</w:t>
      </w:r>
      <w:r w:rsidRPr="002A3624">
        <w:rPr>
          <w:rFonts w:eastAsia="Times New Roman" w:cstheme="minorHAnsi"/>
          <w:i/>
          <w:iCs/>
          <w:color w:val="303030"/>
          <w:sz w:val="24"/>
          <w:szCs w:val="24"/>
          <w:lang w:eastAsia="nb-NO"/>
        </w:rPr>
        <w:t>»</w:t>
      </w:r>
    </w:p>
    <w:p w14:paraId="7F518EDF" w14:textId="77777777" w:rsidR="008E5812" w:rsidRPr="008E5812" w:rsidRDefault="008E5812" w:rsidP="008E5812">
      <w:pPr>
        <w:shd w:val="clear" w:color="auto" w:fill="FFFFFF"/>
        <w:spacing w:before="240" w:after="0" w:line="240" w:lineRule="auto"/>
        <w:rPr>
          <w:rFonts w:eastAsia="Times New Roman" w:cstheme="minorHAnsi"/>
          <w:color w:val="303030"/>
          <w:sz w:val="24"/>
          <w:szCs w:val="24"/>
          <w:lang w:eastAsia="nb-NO"/>
        </w:rPr>
      </w:pPr>
      <w:r w:rsidRPr="008E5812">
        <w:rPr>
          <w:rFonts w:eastAsia="Times New Roman" w:cstheme="minorHAnsi"/>
          <w:color w:val="303030"/>
          <w:sz w:val="24"/>
          <w:szCs w:val="24"/>
          <w:lang w:eastAsia="nb-NO"/>
        </w:rPr>
        <w:t>Personalet skal</w:t>
      </w:r>
    </w:p>
    <w:p w14:paraId="76E2F67F" w14:textId="77777777" w:rsidR="008E5812" w:rsidRPr="008E5812" w:rsidRDefault="008E5812" w:rsidP="008E5812">
      <w:pPr>
        <w:numPr>
          <w:ilvl w:val="0"/>
          <w:numId w:val="1"/>
        </w:numPr>
        <w:shd w:val="clear" w:color="auto" w:fill="FFFFFF"/>
        <w:spacing w:after="0" w:line="240" w:lineRule="auto"/>
        <w:ind w:left="0"/>
        <w:rPr>
          <w:rFonts w:eastAsia="Times New Roman" w:cstheme="minorHAnsi"/>
          <w:color w:val="303030"/>
          <w:sz w:val="24"/>
          <w:szCs w:val="24"/>
          <w:lang w:eastAsia="nb-NO"/>
        </w:rPr>
      </w:pPr>
      <w:r w:rsidRPr="008E5812">
        <w:rPr>
          <w:rFonts w:eastAsia="Times New Roman" w:cstheme="minorHAnsi"/>
          <w:color w:val="303030"/>
          <w:sz w:val="24"/>
          <w:szCs w:val="24"/>
          <w:lang w:eastAsia="nb-NO"/>
        </w:rPr>
        <w:t>ivareta barnas behov for fysisk omsorg, inkludert behov for ro og hvile</w:t>
      </w:r>
    </w:p>
    <w:p w14:paraId="7C175F24" w14:textId="77777777" w:rsidR="008E5812" w:rsidRPr="008E5812" w:rsidRDefault="008E5812" w:rsidP="008E5812">
      <w:pPr>
        <w:numPr>
          <w:ilvl w:val="0"/>
          <w:numId w:val="1"/>
        </w:numPr>
        <w:shd w:val="clear" w:color="auto" w:fill="FFFFFF"/>
        <w:spacing w:before="48" w:after="0" w:line="240" w:lineRule="auto"/>
        <w:ind w:left="0"/>
        <w:rPr>
          <w:rFonts w:eastAsia="Times New Roman" w:cstheme="minorHAnsi"/>
          <w:color w:val="303030"/>
          <w:sz w:val="24"/>
          <w:szCs w:val="24"/>
          <w:lang w:eastAsia="nb-NO"/>
        </w:rPr>
      </w:pPr>
      <w:r w:rsidRPr="008E5812">
        <w:rPr>
          <w:rFonts w:eastAsia="Times New Roman" w:cstheme="minorHAnsi"/>
          <w:color w:val="303030"/>
          <w:sz w:val="24"/>
          <w:szCs w:val="24"/>
          <w:lang w:eastAsia="nb-NO"/>
        </w:rPr>
        <w:t>legge til rette for at barna kan knytte seg til personalet og til hverandre</w:t>
      </w:r>
    </w:p>
    <w:p w14:paraId="27A9F5C5" w14:textId="77777777" w:rsidR="008E5812" w:rsidRPr="008E5812" w:rsidRDefault="008E5812" w:rsidP="008E5812">
      <w:pPr>
        <w:numPr>
          <w:ilvl w:val="0"/>
          <w:numId w:val="1"/>
        </w:numPr>
        <w:shd w:val="clear" w:color="auto" w:fill="FFFFFF"/>
        <w:spacing w:before="48" w:after="0" w:line="240" w:lineRule="auto"/>
        <w:ind w:left="0"/>
        <w:rPr>
          <w:rFonts w:eastAsia="Times New Roman" w:cstheme="minorHAnsi"/>
          <w:color w:val="303030"/>
          <w:sz w:val="24"/>
          <w:szCs w:val="24"/>
          <w:lang w:eastAsia="nb-NO"/>
        </w:rPr>
      </w:pPr>
      <w:r w:rsidRPr="008E5812">
        <w:rPr>
          <w:rFonts w:eastAsia="Times New Roman" w:cstheme="minorHAnsi"/>
          <w:color w:val="303030"/>
          <w:sz w:val="24"/>
          <w:szCs w:val="24"/>
          <w:lang w:eastAsia="nb-NO"/>
        </w:rPr>
        <w:t>sørge for at alle barn opplever trygghet, tilhørighet og trivsel i barnehagen</w:t>
      </w:r>
    </w:p>
    <w:p w14:paraId="3E464CA0" w14:textId="77777777" w:rsidR="008E5812" w:rsidRPr="008E5812" w:rsidRDefault="008E5812" w:rsidP="008E5812">
      <w:pPr>
        <w:numPr>
          <w:ilvl w:val="0"/>
          <w:numId w:val="1"/>
        </w:numPr>
        <w:shd w:val="clear" w:color="auto" w:fill="FFFFFF"/>
        <w:spacing w:before="48" w:after="0" w:line="240" w:lineRule="auto"/>
        <w:ind w:left="0"/>
        <w:rPr>
          <w:rFonts w:eastAsia="Times New Roman" w:cstheme="minorHAnsi"/>
          <w:color w:val="303030"/>
          <w:sz w:val="24"/>
          <w:szCs w:val="24"/>
          <w:lang w:eastAsia="nb-NO"/>
        </w:rPr>
      </w:pPr>
      <w:r w:rsidRPr="008E5812">
        <w:rPr>
          <w:rFonts w:eastAsia="Times New Roman" w:cstheme="minorHAnsi"/>
          <w:color w:val="303030"/>
          <w:sz w:val="24"/>
          <w:szCs w:val="24"/>
          <w:lang w:eastAsia="nb-NO"/>
        </w:rPr>
        <w:t>møte alle barn med åpenhet, varme og interesse og vise omsorg for hvert enkelt barn</w:t>
      </w:r>
    </w:p>
    <w:p w14:paraId="29F66999" w14:textId="77777777" w:rsidR="008E5812" w:rsidRPr="008E5812" w:rsidRDefault="008E5812" w:rsidP="008E5812">
      <w:pPr>
        <w:numPr>
          <w:ilvl w:val="0"/>
          <w:numId w:val="1"/>
        </w:numPr>
        <w:shd w:val="clear" w:color="auto" w:fill="FFFFFF"/>
        <w:spacing w:before="48" w:after="0" w:line="240" w:lineRule="auto"/>
        <w:ind w:left="0"/>
        <w:rPr>
          <w:rFonts w:eastAsia="Times New Roman" w:cstheme="minorHAnsi"/>
          <w:color w:val="303030"/>
          <w:sz w:val="24"/>
          <w:szCs w:val="24"/>
          <w:lang w:eastAsia="nb-NO"/>
        </w:rPr>
      </w:pPr>
      <w:r w:rsidRPr="008E5812">
        <w:rPr>
          <w:rFonts w:eastAsia="Times New Roman" w:cstheme="minorHAnsi"/>
          <w:color w:val="303030"/>
          <w:sz w:val="24"/>
          <w:szCs w:val="24"/>
          <w:lang w:eastAsia="nb-NO"/>
        </w:rPr>
        <w:t>være lydhør for barnas uttrykk og imøtekomme deres behov for omsorg med sensitivitet</w:t>
      </w:r>
    </w:p>
    <w:p w14:paraId="6D3DD364" w14:textId="77777777" w:rsidR="008E5812" w:rsidRPr="008E5812" w:rsidRDefault="008E5812" w:rsidP="008E5812">
      <w:pPr>
        <w:numPr>
          <w:ilvl w:val="0"/>
          <w:numId w:val="1"/>
        </w:numPr>
        <w:shd w:val="clear" w:color="auto" w:fill="FFFFFF"/>
        <w:spacing w:before="48" w:after="0" w:line="240" w:lineRule="auto"/>
        <w:ind w:left="0"/>
        <w:rPr>
          <w:rFonts w:eastAsia="Times New Roman" w:cstheme="minorHAnsi"/>
          <w:color w:val="303030"/>
          <w:sz w:val="24"/>
          <w:szCs w:val="24"/>
          <w:lang w:eastAsia="nb-NO"/>
        </w:rPr>
      </w:pPr>
      <w:r w:rsidRPr="008E5812">
        <w:rPr>
          <w:rFonts w:eastAsia="Times New Roman" w:cstheme="minorHAnsi"/>
          <w:color w:val="303030"/>
          <w:sz w:val="24"/>
          <w:szCs w:val="24"/>
          <w:lang w:eastAsia="nb-NO"/>
        </w:rPr>
        <w:t>støtte og oppmuntre barna til å vise omsorg for andre og til selv å kunne ta imot omsorg</w:t>
      </w:r>
    </w:p>
    <w:p w14:paraId="77E3A819" w14:textId="230CADBD" w:rsidR="008E5812" w:rsidRDefault="008E5812" w:rsidP="008E5812">
      <w:pPr>
        <w:numPr>
          <w:ilvl w:val="0"/>
          <w:numId w:val="1"/>
        </w:numPr>
        <w:shd w:val="clear" w:color="auto" w:fill="FFFFFF"/>
        <w:spacing w:before="48" w:after="0" w:line="240" w:lineRule="auto"/>
        <w:ind w:left="0"/>
        <w:rPr>
          <w:rFonts w:eastAsia="Times New Roman" w:cstheme="minorHAnsi"/>
          <w:color w:val="303030"/>
          <w:sz w:val="24"/>
          <w:szCs w:val="24"/>
          <w:lang w:eastAsia="nb-NO"/>
        </w:rPr>
      </w:pPr>
      <w:r w:rsidRPr="008E5812">
        <w:rPr>
          <w:rFonts w:eastAsia="Times New Roman" w:cstheme="minorHAnsi"/>
          <w:color w:val="303030"/>
          <w:sz w:val="24"/>
          <w:szCs w:val="24"/>
          <w:lang w:eastAsia="nb-NO"/>
        </w:rPr>
        <w:t>bidra til at barna kan utvikle tillit til seg selv og andre.</w:t>
      </w:r>
    </w:p>
    <w:p w14:paraId="3871FA8F" w14:textId="07A6240F" w:rsidR="00E47FBF" w:rsidRDefault="00E47FBF" w:rsidP="00E47FBF">
      <w:pPr>
        <w:shd w:val="clear" w:color="auto" w:fill="FFFFFF"/>
        <w:spacing w:before="48" w:after="0" w:line="240" w:lineRule="auto"/>
        <w:rPr>
          <w:rFonts w:eastAsia="Times New Roman" w:cstheme="minorHAnsi"/>
          <w:color w:val="303030"/>
          <w:sz w:val="24"/>
          <w:szCs w:val="24"/>
          <w:lang w:eastAsia="nb-NO"/>
        </w:rPr>
      </w:pPr>
    </w:p>
    <w:p w14:paraId="3DE67853" w14:textId="5BA03C53" w:rsidR="00E47FBF" w:rsidRPr="002A3624" w:rsidRDefault="000C26E8" w:rsidP="00E47FBF">
      <w:pPr>
        <w:shd w:val="clear" w:color="auto" w:fill="FFFFFF"/>
        <w:spacing w:before="48" w:after="0" w:line="240" w:lineRule="auto"/>
        <w:rPr>
          <w:rFonts w:eastAsia="Times New Roman" w:cstheme="minorHAnsi"/>
          <w:color w:val="303030"/>
          <w:sz w:val="24"/>
          <w:szCs w:val="24"/>
          <w:lang w:eastAsia="nb-NO"/>
        </w:rPr>
      </w:pPr>
      <w:r>
        <w:rPr>
          <w:rFonts w:eastAsia="Times New Roman" w:cstheme="minorHAnsi"/>
          <w:color w:val="303030"/>
          <w:sz w:val="24"/>
          <w:szCs w:val="24"/>
          <w:lang w:eastAsia="nb-NO"/>
        </w:rPr>
        <w:lastRenderedPageBreak/>
        <w:t xml:space="preserve">Refleksjon: Tenk over hva «personalet skal» </w:t>
      </w:r>
      <w:proofErr w:type="gramStart"/>
      <w:r>
        <w:rPr>
          <w:rFonts w:eastAsia="Times New Roman" w:cstheme="minorHAnsi"/>
          <w:color w:val="303030"/>
          <w:sz w:val="24"/>
          <w:szCs w:val="24"/>
          <w:lang w:eastAsia="nb-NO"/>
        </w:rPr>
        <w:t>i forhold til</w:t>
      </w:r>
      <w:proofErr w:type="gramEnd"/>
      <w:r>
        <w:rPr>
          <w:rFonts w:eastAsia="Times New Roman" w:cstheme="minorHAnsi"/>
          <w:color w:val="303030"/>
          <w:sz w:val="24"/>
          <w:szCs w:val="24"/>
          <w:lang w:eastAsia="nb-NO"/>
        </w:rPr>
        <w:t xml:space="preserve"> å gi barn mulighet å utvikle tillit til seg selv og andre</w:t>
      </w:r>
      <w:r w:rsidR="00253712">
        <w:rPr>
          <w:rFonts w:eastAsia="Times New Roman" w:cstheme="minorHAnsi"/>
          <w:color w:val="303030"/>
          <w:sz w:val="24"/>
          <w:szCs w:val="24"/>
          <w:lang w:eastAsia="nb-NO"/>
        </w:rPr>
        <w:t>.</w:t>
      </w:r>
    </w:p>
    <w:p w14:paraId="07F851C6" w14:textId="5C65CAC1" w:rsidR="008E5812" w:rsidRPr="002A3624" w:rsidRDefault="008E5812" w:rsidP="008E5812">
      <w:pPr>
        <w:shd w:val="clear" w:color="auto" w:fill="FFFFFF"/>
        <w:spacing w:before="48" w:after="0" w:line="240" w:lineRule="auto"/>
        <w:rPr>
          <w:rFonts w:eastAsia="Times New Roman" w:cstheme="minorHAnsi"/>
          <w:color w:val="303030"/>
          <w:sz w:val="24"/>
          <w:szCs w:val="24"/>
          <w:lang w:eastAsia="nb-NO"/>
        </w:rPr>
      </w:pPr>
    </w:p>
    <w:p w14:paraId="0D1D5CEC" w14:textId="456B848D" w:rsidR="004C2F89" w:rsidRPr="002A3624" w:rsidRDefault="004C2F89" w:rsidP="002A3624">
      <w:pPr>
        <w:pStyle w:val="Listeavsnitt"/>
        <w:numPr>
          <w:ilvl w:val="0"/>
          <w:numId w:val="6"/>
        </w:numPr>
        <w:shd w:val="clear" w:color="auto" w:fill="FFFFFF"/>
        <w:spacing w:before="48" w:after="0" w:line="240" w:lineRule="auto"/>
        <w:rPr>
          <w:rFonts w:eastAsia="Times New Roman" w:cstheme="minorHAnsi"/>
          <w:color w:val="303030"/>
          <w:sz w:val="24"/>
          <w:szCs w:val="24"/>
          <w:lang w:eastAsia="nb-NO"/>
        </w:rPr>
      </w:pPr>
      <w:r w:rsidRPr="002A3624">
        <w:rPr>
          <w:rFonts w:eastAsia="Times New Roman" w:cstheme="minorHAnsi"/>
          <w:b/>
          <w:bCs/>
          <w:color w:val="303030"/>
          <w:sz w:val="24"/>
          <w:szCs w:val="24"/>
          <w:lang w:eastAsia="nb-NO"/>
        </w:rPr>
        <w:t xml:space="preserve">Hva sier forskning om faktorer som påvirker hvordan barn </w:t>
      </w:r>
      <w:proofErr w:type="gramStart"/>
      <w:r w:rsidRPr="002A3624">
        <w:rPr>
          <w:rFonts w:eastAsia="Times New Roman" w:cstheme="minorHAnsi"/>
          <w:b/>
          <w:bCs/>
          <w:color w:val="303030"/>
          <w:sz w:val="24"/>
          <w:szCs w:val="24"/>
          <w:lang w:eastAsia="nb-NO"/>
        </w:rPr>
        <w:t>takler</w:t>
      </w:r>
      <w:proofErr w:type="gramEnd"/>
      <w:r w:rsidRPr="002A3624">
        <w:rPr>
          <w:rFonts w:eastAsia="Times New Roman" w:cstheme="minorHAnsi"/>
          <w:b/>
          <w:bCs/>
          <w:color w:val="303030"/>
          <w:sz w:val="24"/>
          <w:szCs w:val="24"/>
          <w:lang w:eastAsia="nb-NO"/>
        </w:rPr>
        <w:t xml:space="preserve"> krevende situasjoner og hendelser? </w:t>
      </w:r>
    </w:p>
    <w:p w14:paraId="2A2E3024" w14:textId="77777777" w:rsidR="000C26E8" w:rsidRDefault="000C26E8" w:rsidP="008E5812">
      <w:pPr>
        <w:shd w:val="clear" w:color="auto" w:fill="FFFFFF"/>
        <w:spacing w:before="48" w:after="0" w:line="240" w:lineRule="auto"/>
        <w:rPr>
          <w:rFonts w:eastAsia="Times New Roman" w:cstheme="minorHAnsi"/>
          <w:color w:val="303030"/>
          <w:sz w:val="24"/>
          <w:szCs w:val="24"/>
          <w:lang w:eastAsia="nb-NO"/>
        </w:rPr>
      </w:pPr>
    </w:p>
    <w:p w14:paraId="3138FD28" w14:textId="77777777" w:rsidR="00DE24CE" w:rsidRDefault="001A4796" w:rsidP="008E5812">
      <w:pPr>
        <w:shd w:val="clear" w:color="auto" w:fill="FFFFFF"/>
        <w:spacing w:before="48" w:after="0" w:line="240" w:lineRule="auto"/>
        <w:rPr>
          <w:rFonts w:eastAsia="Times New Roman" w:cstheme="minorHAnsi"/>
          <w:color w:val="303030"/>
          <w:sz w:val="24"/>
          <w:szCs w:val="24"/>
          <w:lang w:eastAsia="nb-NO"/>
        </w:rPr>
      </w:pPr>
      <w:r>
        <w:rPr>
          <w:rFonts w:eastAsia="Times New Roman" w:cstheme="minorHAnsi"/>
          <w:color w:val="303030"/>
          <w:sz w:val="24"/>
          <w:szCs w:val="24"/>
          <w:lang w:eastAsia="nb-NO"/>
        </w:rPr>
        <w:t xml:space="preserve">Det er </w:t>
      </w:r>
      <w:r w:rsidR="004C2F89" w:rsidRPr="002A3624">
        <w:rPr>
          <w:rFonts w:eastAsia="Times New Roman" w:cstheme="minorHAnsi"/>
          <w:color w:val="303030"/>
          <w:sz w:val="24"/>
          <w:szCs w:val="24"/>
          <w:lang w:eastAsia="nb-NO"/>
        </w:rPr>
        <w:t xml:space="preserve">to hovedfaktorer som påvirker hvordan barn </w:t>
      </w:r>
      <w:proofErr w:type="gramStart"/>
      <w:r w:rsidR="004C2F89" w:rsidRPr="002A3624">
        <w:rPr>
          <w:rFonts w:eastAsia="Times New Roman" w:cstheme="minorHAnsi"/>
          <w:color w:val="303030"/>
          <w:sz w:val="24"/>
          <w:szCs w:val="24"/>
          <w:lang w:eastAsia="nb-NO"/>
        </w:rPr>
        <w:t>takler</w:t>
      </w:r>
      <w:proofErr w:type="gramEnd"/>
      <w:r w:rsidR="004C2F89" w:rsidRPr="002A3624">
        <w:rPr>
          <w:rFonts w:eastAsia="Times New Roman" w:cstheme="minorHAnsi"/>
          <w:color w:val="303030"/>
          <w:sz w:val="24"/>
          <w:szCs w:val="24"/>
          <w:lang w:eastAsia="nb-NO"/>
        </w:rPr>
        <w:t xml:space="preserve"> krevende situasjoner</w:t>
      </w:r>
      <w:r>
        <w:rPr>
          <w:rFonts w:eastAsia="Times New Roman" w:cstheme="minorHAnsi"/>
          <w:color w:val="303030"/>
          <w:sz w:val="24"/>
          <w:szCs w:val="24"/>
          <w:lang w:eastAsia="nb-NO"/>
        </w:rPr>
        <w:t xml:space="preserve">, og om det hindrer eller </w:t>
      </w:r>
      <w:r w:rsidR="00253712">
        <w:rPr>
          <w:rFonts w:eastAsia="Times New Roman" w:cstheme="minorHAnsi"/>
          <w:color w:val="303030"/>
          <w:sz w:val="24"/>
          <w:szCs w:val="24"/>
          <w:lang w:eastAsia="nb-NO"/>
        </w:rPr>
        <w:t>fr</w:t>
      </w:r>
      <w:r>
        <w:rPr>
          <w:rFonts w:eastAsia="Times New Roman" w:cstheme="minorHAnsi"/>
          <w:color w:val="303030"/>
          <w:sz w:val="24"/>
          <w:szCs w:val="24"/>
          <w:lang w:eastAsia="nb-NO"/>
        </w:rPr>
        <w:t>emmer positiv utvikling hos barnet</w:t>
      </w:r>
      <w:r w:rsidR="002A3624" w:rsidRPr="002A3624">
        <w:rPr>
          <w:rFonts w:eastAsia="Times New Roman" w:cstheme="minorHAnsi"/>
          <w:color w:val="303030"/>
          <w:sz w:val="24"/>
          <w:szCs w:val="24"/>
          <w:lang w:eastAsia="nb-NO"/>
        </w:rPr>
        <w:t>. Det er MILJØETS forutsetninger</w:t>
      </w:r>
      <w:r>
        <w:rPr>
          <w:rFonts w:eastAsia="Times New Roman" w:cstheme="minorHAnsi"/>
          <w:color w:val="303030"/>
          <w:sz w:val="24"/>
          <w:szCs w:val="24"/>
          <w:lang w:eastAsia="nb-NO"/>
        </w:rPr>
        <w:t xml:space="preserve"> i barnehagen,</w:t>
      </w:r>
      <w:r w:rsidR="002A3624" w:rsidRPr="002A3624">
        <w:rPr>
          <w:rFonts w:eastAsia="Times New Roman" w:cstheme="minorHAnsi"/>
          <w:color w:val="303030"/>
          <w:sz w:val="24"/>
          <w:szCs w:val="24"/>
          <w:lang w:eastAsia="nb-NO"/>
        </w:rPr>
        <w:t xml:space="preserve"> og PERSONLIGE forutsetninger</w:t>
      </w:r>
      <w:r>
        <w:rPr>
          <w:rFonts w:eastAsia="Times New Roman" w:cstheme="minorHAnsi"/>
          <w:color w:val="303030"/>
          <w:sz w:val="24"/>
          <w:szCs w:val="24"/>
          <w:lang w:eastAsia="nb-NO"/>
        </w:rPr>
        <w:t xml:space="preserve"> hos barnet </w:t>
      </w:r>
      <w:r w:rsidR="00253712">
        <w:rPr>
          <w:rFonts w:eastAsia="Times New Roman" w:cstheme="minorHAnsi"/>
          <w:color w:val="303030"/>
          <w:sz w:val="24"/>
          <w:szCs w:val="24"/>
          <w:lang w:eastAsia="nb-NO"/>
        </w:rPr>
        <w:t xml:space="preserve">som påvirker dette </w:t>
      </w:r>
      <w:r>
        <w:rPr>
          <w:rFonts w:eastAsia="Times New Roman" w:cstheme="minorHAnsi"/>
          <w:color w:val="303030"/>
          <w:sz w:val="24"/>
          <w:szCs w:val="24"/>
          <w:lang w:eastAsia="nb-NO"/>
        </w:rPr>
        <w:t xml:space="preserve">(Lazarus). </w:t>
      </w:r>
    </w:p>
    <w:p w14:paraId="59101847" w14:textId="60069308" w:rsidR="000C26E8" w:rsidRDefault="001A4796" w:rsidP="008E5812">
      <w:pPr>
        <w:shd w:val="clear" w:color="auto" w:fill="FFFFFF"/>
        <w:spacing w:before="48" w:after="0" w:line="240" w:lineRule="auto"/>
        <w:rPr>
          <w:rFonts w:eastAsia="Times New Roman" w:cstheme="minorHAnsi"/>
          <w:color w:val="303030"/>
          <w:sz w:val="24"/>
          <w:szCs w:val="24"/>
          <w:lang w:eastAsia="nb-NO"/>
        </w:rPr>
      </w:pPr>
      <w:r>
        <w:rPr>
          <w:rFonts w:eastAsia="Times New Roman" w:cstheme="minorHAnsi"/>
          <w:color w:val="303030"/>
          <w:sz w:val="24"/>
          <w:szCs w:val="24"/>
          <w:lang w:eastAsia="nb-NO"/>
        </w:rPr>
        <w:t xml:space="preserve">Miljøets forutsetninger kan vi påvirke på systemnivå, og personlige forutsetninger vil være tiltak på individnivå. </w:t>
      </w:r>
      <w:r w:rsidR="00253712">
        <w:rPr>
          <w:rFonts w:eastAsia="Times New Roman" w:cstheme="minorHAnsi"/>
          <w:color w:val="303030"/>
          <w:sz w:val="24"/>
          <w:szCs w:val="24"/>
          <w:lang w:eastAsia="nb-NO"/>
        </w:rPr>
        <w:t xml:space="preserve">Dette er i tråd med </w:t>
      </w:r>
      <w:r w:rsidR="00DE24CE">
        <w:rPr>
          <w:rFonts w:eastAsia="Times New Roman" w:cstheme="minorHAnsi"/>
          <w:color w:val="303030"/>
          <w:sz w:val="24"/>
          <w:szCs w:val="24"/>
          <w:lang w:eastAsia="nb-NO"/>
        </w:rPr>
        <w:t>endring og utviklings arbeid vi har jobbet mye med i barnehagen dette året.</w:t>
      </w:r>
    </w:p>
    <w:p w14:paraId="2FAA0F81" w14:textId="77777777" w:rsidR="00DE24CE" w:rsidRDefault="001A4796" w:rsidP="001A4796">
      <w:pPr>
        <w:shd w:val="clear" w:color="auto" w:fill="FFFFFF"/>
        <w:spacing w:before="48" w:after="0" w:line="240" w:lineRule="auto"/>
        <w:rPr>
          <w:rFonts w:eastAsia="Times New Roman" w:cstheme="minorHAnsi"/>
          <w:color w:val="303030"/>
          <w:sz w:val="24"/>
          <w:szCs w:val="24"/>
          <w:lang w:eastAsia="nb-NO"/>
        </w:rPr>
      </w:pPr>
      <w:r>
        <w:rPr>
          <w:rFonts w:eastAsia="Times New Roman" w:cstheme="minorHAnsi"/>
          <w:color w:val="303030"/>
          <w:sz w:val="24"/>
          <w:szCs w:val="24"/>
          <w:lang w:eastAsia="nb-NO"/>
        </w:rPr>
        <w:t>Hva vil dette si for hvordan vi tilrettelegger til åpningen av barnehagen på mandag</w:t>
      </w:r>
      <w:r w:rsidR="00DE24CE">
        <w:rPr>
          <w:rFonts w:eastAsia="Times New Roman" w:cstheme="minorHAnsi"/>
          <w:color w:val="303030"/>
          <w:sz w:val="24"/>
          <w:szCs w:val="24"/>
          <w:lang w:eastAsia="nb-NO"/>
        </w:rPr>
        <w:t xml:space="preserve"> og hvordan vi tenker de kommende ukene skal bli</w:t>
      </w:r>
      <w:r>
        <w:rPr>
          <w:rFonts w:eastAsia="Times New Roman" w:cstheme="minorHAnsi"/>
          <w:color w:val="303030"/>
          <w:sz w:val="24"/>
          <w:szCs w:val="24"/>
          <w:lang w:eastAsia="nb-NO"/>
        </w:rPr>
        <w:t xml:space="preserve">? </w:t>
      </w:r>
    </w:p>
    <w:p w14:paraId="1307B952" w14:textId="44D531EE" w:rsidR="00EC453E" w:rsidRDefault="00DE24CE" w:rsidP="001A4796">
      <w:pPr>
        <w:shd w:val="clear" w:color="auto" w:fill="FFFFFF"/>
        <w:spacing w:before="48" w:after="0" w:line="240" w:lineRule="auto"/>
        <w:rPr>
          <w:rFonts w:eastAsia="Times New Roman" w:cstheme="minorHAnsi"/>
          <w:color w:val="303030"/>
          <w:sz w:val="24"/>
          <w:szCs w:val="24"/>
          <w:lang w:eastAsia="nb-NO"/>
        </w:rPr>
      </w:pPr>
      <w:r>
        <w:rPr>
          <w:rFonts w:eastAsia="Times New Roman" w:cstheme="minorHAnsi"/>
          <w:color w:val="303030"/>
          <w:sz w:val="24"/>
          <w:szCs w:val="24"/>
          <w:lang w:eastAsia="nb-NO"/>
        </w:rPr>
        <w:t xml:space="preserve">Jeg vil først ha </w:t>
      </w:r>
      <w:proofErr w:type="gramStart"/>
      <w:r>
        <w:rPr>
          <w:rFonts w:eastAsia="Times New Roman" w:cstheme="minorHAnsi"/>
          <w:color w:val="303030"/>
          <w:sz w:val="24"/>
          <w:szCs w:val="24"/>
          <w:lang w:eastAsia="nb-NO"/>
        </w:rPr>
        <w:t>fokus</w:t>
      </w:r>
      <w:proofErr w:type="gramEnd"/>
      <w:r>
        <w:rPr>
          <w:rFonts w:eastAsia="Times New Roman" w:cstheme="minorHAnsi"/>
          <w:color w:val="303030"/>
          <w:sz w:val="24"/>
          <w:szCs w:val="24"/>
          <w:lang w:eastAsia="nb-NO"/>
        </w:rPr>
        <w:t xml:space="preserve"> på </w:t>
      </w:r>
      <w:r w:rsidR="001A4796">
        <w:rPr>
          <w:rFonts w:eastAsia="Times New Roman" w:cstheme="minorHAnsi"/>
          <w:color w:val="303030"/>
          <w:sz w:val="24"/>
          <w:szCs w:val="24"/>
          <w:lang w:eastAsia="nb-NO"/>
        </w:rPr>
        <w:t>strukturen i miljøet</w:t>
      </w:r>
      <w:r>
        <w:rPr>
          <w:rFonts w:eastAsia="Times New Roman" w:cstheme="minorHAnsi"/>
          <w:color w:val="303030"/>
          <w:sz w:val="24"/>
          <w:szCs w:val="24"/>
          <w:lang w:eastAsia="nb-NO"/>
        </w:rPr>
        <w:t xml:space="preserve"> som er viktig for omsorg og trygghet. </w:t>
      </w:r>
      <w:r w:rsidR="00EC453E" w:rsidRPr="00DE24CE">
        <w:rPr>
          <w:rFonts w:eastAsia="Times New Roman" w:cstheme="minorHAnsi"/>
          <w:color w:val="303030"/>
          <w:sz w:val="24"/>
          <w:szCs w:val="24"/>
          <w:lang w:eastAsia="nb-NO"/>
        </w:rPr>
        <w:t xml:space="preserve">Struktur i miljøet på avdelingen deles inn i 3: STØTTE, FORUTSIGBARHET OG AUTONOMI. </w:t>
      </w:r>
    </w:p>
    <w:p w14:paraId="6A7A54C6" w14:textId="77777777" w:rsidR="00DE24CE" w:rsidRPr="00DE24CE" w:rsidRDefault="00DE24CE" w:rsidP="001A4796">
      <w:pPr>
        <w:shd w:val="clear" w:color="auto" w:fill="FFFFFF"/>
        <w:spacing w:before="48" w:after="0" w:line="240" w:lineRule="auto"/>
        <w:rPr>
          <w:rFonts w:eastAsia="Times New Roman" w:cstheme="minorHAnsi"/>
          <w:color w:val="303030"/>
          <w:sz w:val="24"/>
          <w:szCs w:val="24"/>
          <w:lang w:eastAsia="nb-NO"/>
        </w:rPr>
      </w:pPr>
    </w:p>
    <w:p w14:paraId="3B055FCC" w14:textId="373D12CB" w:rsidR="00EC453E" w:rsidRDefault="00EC453E" w:rsidP="00EC453E">
      <w:pPr>
        <w:pStyle w:val="Listeavsnitt"/>
        <w:numPr>
          <w:ilvl w:val="0"/>
          <w:numId w:val="8"/>
        </w:numPr>
        <w:shd w:val="clear" w:color="auto" w:fill="FFFFFF"/>
        <w:spacing w:before="48" w:after="0" w:line="240" w:lineRule="auto"/>
        <w:rPr>
          <w:rFonts w:eastAsia="Times New Roman" w:cstheme="minorHAnsi"/>
          <w:b/>
          <w:bCs/>
          <w:color w:val="303030"/>
          <w:sz w:val="24"/>
          <w:szCs w:val="24"/>
          <w:lang w:eastAsia="nb-NO"/>
        </w:rPr>
      </w:pPr>
      <w:r>
        <w:rPr>
          <w:rFonts w:eastAsia="Times New Roman" w:cstheme="minorHAnsi"/>
          <w:b/>
          <w:bCs/>
          <w:color w:val="303030"/>
          <w:sz w:val="24"/>
          <w:szCs w:val="24"/>
          <w:lang w:eastAsia="nb-NO"/>
        </w:rPr>
        <w:t>S</w:t>
      </w:r>
      <w:r w:rsidR="00B501D4">
        <w:rPr>
          <w:rFonts w:eastAsia="Times New Roman" w:cstheme="minorHAnsi"/>
          <w:b/>
          <w:bCs/>
          <w:color w:val="303030"/>
          <w:sz w:val="24"/>
          <w:szCs w:val="24"/>
          <w:lang w:eastAsia="nb-NO"/>
        </w:rPr>
        <w:t>TØTTE</w:t>
      </w:r>
      <w:r>
        <w:rPr>
          <w:rFonts w:eastAsia="Times New Roman" w:cstheme="minorHAnsi"/>
          <w:b/>
          <w:bCs/>
          <w:color w:val="303030"/>
          <w:sz w:val="24"/>
          <w:szCs w:val="24"/>
          <w:lang w:eastAsia="nb-NO"/>
        </w:rPr>
        <w:t xml:space="preserve"> </w:t>
      </w:r>
      <w:r w:rsidR="004C3356">
        <w:rPr>
          <w:rFonts w:eastAsia="Times New Roman" w:cstheme="minorHAnsi"/>
          <w:b/>
          <w:bCs/>
          <w:color w:val="303030"/>
          <w:sz w:val="24"/>
          <w:szCs w:val="24"/>
          <w:lang w:eastAsia="nb-NO"/>
        </w:rPr>
        <w:t xml:space="preserve"> </w:t>
      </w:r>
    </w:p>
    <w:p w14:paraId="2007A2D2" w14:textId="77777777" w:rsidR="00637E55" w:rsidRDefault="00EC453E" w:rsidP="004C3356">
      <w:pPr>
        <w:rPr>
          <w:sz w:val="24"/>
          <w:szCs w:val="24"/>
        </w:rPr>
      </w:pPr>
      <w:r>
        <w:rPr>
          <w:rFonts w:eastAsia="Times New Roman" w:cstheme="minorHAnsi"/>
          <w:color w:val="303030"/>
          <w:sz w:val="24"/>
          <w:szCs w:val="24"/>
          <w:lang w:eastAsia="nb-NO"/>
        </w:rPr>
        <w:t xml:space="preserve">Det viktigste tiltaket </w:t>
      </w:r>
      <w:r w:rsidR="004C3356">
        <w:rPr>
          <w:rFonts w:eastAsia="Times New Roman" w:cstheme="minorHAnsi"/>
          <w:color w:val="303030"/>
          <w:sz w:val="24"/>
          <w:szCs w:val="24"/>
          <w:lang w:eastAsia="nb-NO"/>
        </w:rPr>
        <w:t xml:space="preserve">for støtte </w:t>
      </w:r>
      <w:r w:rsidR="009D4E98">
        <w:rPr>
          <w:rFonts w:eastAsia="Times New Roman" w:cstheme="minorHAnsi"/>
          <w:color w:val="303030"/>
          <w:sz w:val="24"/>
          <w:szCs w:val="24"/>
          <w:lang w:eastAsia="nb-NO"/>
        </w:rPr>
        <w:t xml:space="preserve">og omsorg </w:t>
      </w:r>
      <w:r w:rsidR="004C3356">
        <w:rPr>
          <w:rFonts w:eastAsia="Times New Roman" w:cstheme="minorHAnsi"/>
          <w:color w:val="303030"/>
          <w:sz w:val="24"/>
          <w:szCs w:val="24"/>
          <w:lang w:eastAsia="nb-NO"/>
        </w:rPr>
        <w:t xml:space="preserve">ligger i det </w:t>
      </w:r>
      <w:r w:rsidR="004C3356" w:rsidRPr="009D4E98">
        <w:rPr>
          <w:rFonts w:eastAsia="Times New Roman" w:cstheme="minorHAnsi"/>
          <w:b/>
          <w:bCs/>
          <w:color w:val="303030"/>
          <w:sz w:val="24"/>
          <w:szCs w:val="24"/>
          <w:lang w:eastAsia="nb-NO"/>
        </w:rPr>
        <w:t>å være</w:t>
      </w:r>
      <w:r w:rsidR="0036351D" w:rsidRPr="009D4E98">
        <w:rPr>
          <w:rFonts w:eastAsia="Times New Roman" w:cstheme="minorHAnsi"/>
          <w:b/>
          <w:bCs/>
          <w:color w:val="303030"/>
          <w:sz w:val="24"/>
          <w:szCs w:val="24"/>
          <w:lang w:eastAsia="nb-NO"/>
        </w:rPr>
        <w:t xml:space="preserve"> autoritative voksne</w:t>
      </w:r>
      <w:r w:rsidR="004C3356">
        <w:rPr>
          <w:rFonts w:eastAsia="Times New Roman" w:cstheme="minorHAnsi"/>
          <w:color w:val="303030"/>
          <w:sz w:val="24"/>
          <w:szCs w:val="24"/>
          <w:lang w:eastAsia="nb-NO"/>
        </w:rPr>
        <w:t xml:space="preserve"> </w:t>
      </w:r>
      <w:r w:rsidR="004C3356" w:rsidRPr="002A3624">
        <w:rPr>
          <w:sz w:val="24"/>
          <w:szCs w:val="24"/>
        </w:rPr>
        <w:t>(</w:t>
      </w:r>
      <w:proofErr w:type="spellStart"/>
      <w:r w:rsidR="004C3356" w:rsidRPr="002A3624">
        <w:rPr>
          <w:sz w:val="24"/>
          <w:szCs w:val="24"/>
        </w:rPr>
        <w:t>Baumrind</w:t>
      </w:r>
      <w:proofErr w:type="spellEnd"/>
      <w:r w:rsidR="004C3356" w:rsidRPr="002A3624">
        <w:rPr>
          <w:sz w:val="24"/>
          <w:szCs w:val="24"/>
        </w:rPr>
        <w:t>, 1991)</w:t>
      </w:r>
      <w:r w:rsidR="004C3356">
        <w:rPr>
          <w:sz w:val="24"/>
          <w:szCs w:val="24"/>
        </w:rPr>
        <w:t xml:space="preserve">. </w:t>
      </w:r>
      <w:r w:rsidR="000C26E8">
        <w:rPr>
          <w:sz w:val="24"/>
          <w:szCs w:val="24"/>
        </w:rPr>
        <w:t xml:space="preserve">Dette er alle de voksnes ansvar. </w:t>
      </w:r>
      <w:r w:rsidR="00DE24CE">
        <w:rPr>
          <w:sz w:val="24"/>
          <w:szCs w:val="24"/>
        </w:rPr>
        <w:t xml:space="preserve">Dette høres så enkelt ut, men kan ta år og få til, og ifølge Roland, kan det for noen være uoppnåelig, fordi det også ligger i den enkeltes personlighet. </w:t>
      </w:r>
    </w:p>
    <w:p w14:paraId="45849111" w14:textId="049EC509" w:rsidR="00DE24CE" w:rsidRDefault="00637E55" w:rsidP="004C3356">
      <w:pPr>
        <w:rPr>
          <w:sz w:val="24"/>
          <w:szCs w:val="24"/>
        </w:rPr>
      </w:pPr>
      <w:r>
        <w:rPr>
          <w:sz w:val="24"/>
          <w:szCs w:val="24"/>
        </w:rPr>
        <w:t>Tenk på hvor du selv ligger på denne aksen i møte med enkeltbarn og barnegrupper og hvilke av de underliggende punktene du kan jobbe med.</w:t>
      </w:r>
    </w:p>
    <w:p w14:paraId="037B7A40" w14:textId="4987776C" w:rsidR="00DE24CE" w:rsidRDefault="00637E55" w:rsidP="004C3356">
      <w:pPr>
        <w:rPr>
          <w:sz w:val="24"/>
          <w:szCs w:val="24"/>
        </w:rPr>
      </w:pPr>
      <w:r>
        <w:rPr>
          <w:noProof/>
        </w:rPr>
        <w:drawing>
          <wp:inline distT="0" distB="0" distL="0" distR="0" wp14:anchorId="6CFD3A41" wp14:editId="5F54BBC3">
            <wp:extent cx="5760720" cy="2880651"/>
            <wp:effectExtent l="0" t="0" r="0" b="0"/>
            <wp:docPr id="2" name="Bilde 2" descr="Barn og unge med atferd som utford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n og unge med atferd som utfordr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2880651"/>
                    </a:xfrm>
                    <a:prstGeom prst="rect">
                      <a:avLst/>
                    </a:prstGeom>
                    <a:noFill/>
                    <a:ln>
                      <a:noFill/>
                    </a:ln>
                  </pic:spPr>
                </pic:pic>
              </a:graphicData>
            </a:graphic>
          </wp:inline>
        </w:drawing>
      </w:r>
    </w:p>
    <w:p w14:paraId="5C0967D6" w14:textId="66A0E52B" w:rsidR="004C3356" w:rsidRDefault="004C3356" w:rsidP="004C3356">
      <w:pPr>
        <w:rPr>
          <w:sz w:val="24"/>
          <w:szCs w:val="24"/>
        </w:rPr>
      </w:pPr>
      <w:r>
        <w:rPr>
          <w:sz w:val="24"/>
          <w:szCs w:val="24"/>
        </w:rPr>
        <w:t xml:space="preserve">Tiltakene ligger i </w:t>
      </w:r>
      <w:r w:rsidRPr="009D4E98">
        <w:rPr>
          <w:b/>
          <w:bCs/>
          <w:sz w:val="24"/>
          <w:szCs w:val="24"/>
        </w:rPr>
        <w:t>relasjonsaksen</w:t>
      </w:r>
      <w:r w:rsidR="009D4E98">
        <w:rPr>
          <w:sz w:val="24"/>
          <w:szCs w:val="24"/>
        </w:rPr>
        <w:t>:</w:t>
      </w:r>
      <w:r>
        <w:rPr>
          <w:sz w:val="24"/>
          <w:szCs w:val="24"/>
        </w:rPr>
        <w:t xml:space="preserve"> </w:t>
      </w:r>
    </w:p>
    <w:p w14:paraId="56F35CA9" w14:textId="4361F8FC" w:rsidR="004C3356" w:rsidRDefault="004C3356" w:rsidP="004C3356">
      <w:pPr>
        <w:pStyle w:val="Listeavsnitt"/>
        <w:numPr>
          <w:ilvl w:val="0"/>
          <w:numId w:val="9"/>
        </w:numPr>
        <w:rPr>
          <w:sz w:val="24"/>
          <w:szCs w:val="24"/>
        </w:rPr>
      </w:pPr>
      <w:r w:rsidRPr="000E5D08">
        <w:rPr>
          <w:sz w:val="24"/>
          <w:szCs w:val="24"/>
          <w:u w:val="single"/>
        </w:rPr>
        <w:t>Å kunne ta barnets perspektiv</w:t>
      </w:r>
      <w:r>
        <w:rPr>
          <w:sz w:val="24"/>
          <w:szCs w:val="24"/>
        </w:rPr>
        <w:t xml:space="preserve">: En tar barnets perspektiv ved å kunne sette seg inn i barnets situasjon som kan være sårbar etter lang atskillelse fra voksne og barn i </w:t>
      </w:r>
      <w:r>
        <w:rPr>
          <w:sz w:val="24"/>
          <w:szCs w:val="24"/>
        </w:rPr>
        <w:lastRenderedPageBreak/>
        <w:t xml:space="preserve">barnehagen. </w:t>
      </w:r>
      <w:r w:rsidR="000E5D08">
        <w:rPr>
          <w:sz w:val="24"/>
          <w:szCs w:val="24"/>
        </w:rPr>
        <w:t xml:space="preserve">Du kjenner barnet og har </w:t>
      </w:r>
      <w:r w:rsidR="009D4E98">
        <w:rPr>
          <w:sz w:val="24"/>
          <w:szCs w:val="24"/>
        </w:rPr>
        <w:t xml:space="preserve">for eksempel </w:t>
      </w:r>
      <w:r w:rsidR="000E5D08">
        <w:rPr>
          <w:sz w:val="24"/>
          <w:szCs w:val="24"/>
        </w:rPr>
        <w:t>på forhånd noe klart når du ser adskillelsen fra foreldrene kan være krevende. Det kan være en leke, et spill</w:t>
      </w:r>
      <w:r w:rsidR="00B437E1">
        <w:rPr>
          <w:sz w:val="24"/>
          <w:szCs w:val="24"/>
        </w:rPr>
        <w:t xml:space="preserve"> eller </w:t>
      </w:r>
      <w:proofErr w:type="gramStart"/>
      <w:r w:rsidR="00B437E1">
        <w:rPr>
          <w:sz w:val="24"/>
          <w:szCs w:val="24"/>
        </w:rPr>
        <w:t>noe barnet</w:t>
      </w:r>
      <w:proofErr w:type="gramEnd"/>
      <w:r w:rsidR="00B437E1">
        <w:rPr>
          <w:sz w:val="24"/>
          <w:szCs w:val="24"/>
        </w:rPr>
        <w:t xml:space="preserve"> kan ha med seg i sekken på tur. På denne måten inviterer du til samspill og skaper trygghet hos barne</w:t>
      </w:r>
      <w:r w:rsidR="009D4E98">
        <w:rPr>
          <w:sz w:val="24"/>
          <w:szCs w:val="24"/>
        </w:rPr>
        <w:t>t</w:t>
      </w:r>
      <w:r w:rsidR="00B437E1">
        <w:rPr>
          <w:sz w:val="24"/>
          <w:szCs w:val="24"/>
        </w:rPr>
        <w:t>.</w:t>
      </w:r>
      <w:r w:rsidR="009D4E98">
        <w:rPr>
          <w:sz w:val="24"/>
          <w:szCs w:val="24"/>
        </w:rPr>
        <w:t xml:space="preserve"> Det vil og trygge foreldrene å se den voksne ta barnets perspektiv på denne måten.</w:t>
      </w:r>
      <w:r w:rsidR="00B437E1">
        <w:rPr>
          <w:sz w:val="24"/>
          <w:szCs w:val="24"/>
        </w:rPr>
        <w:t xml:space="preserve"> (</w:t>
      </w:r>
      <w:proofErr w:type="spellStart"/>
      <w:r w:rsidR="00B437E1">
        <w:rPr>
          <w:sz w:val="24"/>
          <w:szCs w:val="24"/>
        </w:rPr>
        <w:t>Vygotsky</w:t>
      </w:r>
      <w:proofErr w:type="spellEnd"/>
      <w:r w:rsidR="00B437E1">
        <w:rPr>
          <w:sz w:val="24"/>
          <w:szCs w:val="24"/>
        </w:rPr>
        <w:t>)</w:t>
      </w:r>
    </w:p>
    <w:p w14:paraId="2099A14F" w14:textId="77777777" w:rsidR="000C26E8" w:rsidRDefault="000C26E8" w:rsidP="000C26E8">
      <w:pPr>
        <w:pStyle w:val="Listeavsnitt"/>
        <w:rPr>
          <w:sz w:val="24"/>
          <w:szCs w:val="24"/>
        </w:rPr>
      </w:pPr>
    </w:p>
    <w:p w14:paraId="215BAFAF" w14:textId="77777777" w:rsidR="000C26E8" w:rsidRDefault="00E11DBE" w:rsidP="000C26E8">
      <w:pPr>
        <w:pStyle w:val="Listeavsnitt"/>
        <w:numPr>
          <w:ilvl w:val="0"/>
          <w:numId w:val="9"/>
        </w:numPr>
        <w:rPr>
          <w:sz w:val="24"/>
          <w:szCs w:val="24"/>
        </w:rPr>
      </w:pPr>
      <w:r>
        <w:rPr>
          <w:sz w:val="24"/>
          <w:szCs w:val="24"/>
          <w:u w:val="single"/>
        </w:rPr>
        <w:t>Relasjonsbygging som en «buffer»</w:t>
      </w:r>
      <w:r w:rsidRPr="00E11DBE">
        <w:rPr>
          <w:sz w:val="24"/>
          <w:szCs w:val="24"/>
        </w:rPr>
        <w:t>:</w:t>
      </w:r>
      <w:r>
        <w:rPr>
          <w:sz w:val="24"/>
          <w:szCs w:val="24"/>
        </w:rPr>
        <w:t xml:space="preserve"> For noen barn kan sosiale belastninger i denne tiden ha preget hverdagen til</w:t>
      </w:r>
      <w:r w:rsidR="00A13AE7">
        <w:rPr>
          <w:sz w:val="24"/>
          <w:szCs w:val="24"/>
        </w:rPr>
        <w:t xml:space="preserve"> barnet på en negativ måte</w:t>
      </w:r>
      <w:r>
        <w:rPr>
          <w:sz w:val="24"/>
          <w:szCs w:val="24"/>
        </w:rPr>
        <w:t xml:space="preserve">. Det kan være foreldre som har mistet jobben, psykiske belastninger hos familiemedlemmer, barn som ikke har blitt skjermet for det som kommer i media med sykdom og død. Barn som er utsatt for sånne opplevelser vet vi gir økt risiko for atferdsproblemer og emosjonelle vansker. </w:t>
      </w:r>
      <w:r w:rsidR="00A13AE7">
        <w:rPr>
          <w:sz w:val="24"/>
          <w:szCs w:val="24"/>
        </w:rPr>
        <w:t xml:space="preserve">Det å begynne i barnehagen kan da være et tiltak i seg selv, men det avhenger av den voksnes evne til å bygge gode relasjoner som kan kompensere («buffer») og gi stabilitet og trygghet. Barn som har gode relasjoner bruker sin energi på læring og utvikling, fremfor å tappes av energi av bekymringer og frykt. (Størksen, Thorsen, </w:t>
      </w:r>
      <w:proofErr w:type="spellStart"/>
      <w:r w:rsidR="00A13AE7">
        <w:rPr>
          <w:sz w:val="24"/>
          <w:szCs w:val="24"/>
        </w:rPr>
        <w:t>Pianta</w:t>
      </w:r>
      <w:proofErr w:type="spellEnd"/>
      <w:r w:rsidR="00A13AE7">
        <w:rPr>
          <w:sz w:val="24"/>
          <w:szCs w:val="24"/>
        </w:rPr>
        <w:t>)</w:t>
      </w:r>
    </w:p>
    <w:p w14:paraId="556F96FA" w14:textId="77777777" w:rsidR="000C26E8" w:rsidRPr="000C26E8" w:rsidRDefault="000C26E8" w:rsidP="000C26E8">
      <w:pPr>
        <w:pStyle w:val="Listeavsnitt"/>
        <w:rPr>
          <w:sz w:val="24"/>
          <w:szCs w:val="24"/>
          <w:u w:val="single"/>
        </w:rPr>
      </w:pPr>
    </w:p>
    <w:p w14:paraId="7889752E" w14:textId="2029309F" w:rsidR="000E5D08" w:rsidRPr="000C26E8" w:rsidRDefault="004C3356" w:rsidP="000C26E8">
      <w:pPr>
        <w:pStyle w:val="Listeavsnitt"/>
        <w:numPr>
          <w:ilvl w:val="0"/>
          <w:numId w:val="9"/>
        </w:numPr>
        <w:rPr>
          <w:sz w:val="24"/>
          <w:szCs w:val="24"/>
        </w:rPr>
      </w:pPr>
      <w:r w:rsidRPr="000C26E8">
        <w:rPr>
          <w:sz w:val="24"/>
          <w:szCs w:val="24"/>
          <w:u w:val="single"/>
        </w:rPr>
        <w:t>Skape et positivt klima</w:t>
      </w:r>
      <w:r w:rsidRPr="000C26E8">
        <w:rPr>
          <w:sz w:val="24"/>
          <w:szCs w:val="24"/>
        </w:rPr>
        <w:t xml:space="preserve">: Dette </w:t>
      </w:r>
      <w:r w:rsidR="00415698" w:rsidRPr="000C26E8">
        <w:rPr>
          <w:sz w:val="24"/>
          <w:szCs w:val="24"/>
        </w:rPr>
        <w:t xml:space="preserve">er </w:t>
      </w:r>
      <w:r w:rsidR="009D4E98" w:rsidRPr="000C26E8">
        <w:rPr>
          <w:sz w:val="24"/>
          <w:szCs w:val="24"/>
        </w:rPr>
        <w:t xml:space="preserve">definitivt </w:t>
      </w:r>
      <w:r w:rsidR="00A13AE7" w:rsidRPr="000C26E8">
        <w:rPr>
          <w:sz w:val="24"/>
          <w:szCs w:val="24"/>
        </w:rPr>
        <w:t xml:space="preserve">også </w:t>
      </w:r>
      <w:r w:rsidRPr="000C26E8">
        <w:rPr>
          <w:sz w:val="24"/>
          <w:szCs w:val="24"/>
        </w:rPr>
        <w:t>de</w:t>
      </w:r>
      <w:r w:rsidR="009D4E98" w:rsidRPr="000C26E8">
        <w:rPr>
          <w:sz w:val="24"/>
          <w:szCs w:val="24"/>
        </w:rPr>
        <w:t>n</w:t>
      </w:r>
      <w:r w:rsidRPr="000C26E8">
        <w:rPr>
          <w:sz w:val="24"/>
          <w:szCs w:val="24"/>
        </w:rPr>
        <w:t xml:space="preserve"> voksnes ansvar. Når barnet kommer i barnehagen</w:t>
      </w:r>
      <w:r w:rsidR="00F24BDE" w:rsidRPr="000C26E8">
        <w:rPr>
          <w:sz w:val="24"/>
          <w:szCs w:val="24"/>
        </w:rPr>
        <w:t>,</w:t>
      </w:r>
      <w:r w:rsidRPr="000C26E8">
        <w:rPr>
          <w:sz w:val="24"/>
          <w:szCs w:val="24"/>
        </w:rPr>
        <w:t xml:space="preserve"> er dette en stor endring for både barn og foreldre</w:t>
      </w:r>
      <w:r w:rsidR="00415698" w:rsidRPr="000C26E8">
        <w:rPr>
          <w:sz w:val="24"/>
          <w:szCs w:val="24"/>
        </w:rPr>
        <w:t xml:space="preserve"> etter så lang tid</w:t>
      </w:r>
      <w:r w:rsidRPr="000C26E8">
        <w:rPr>
          <w:sz w:val="24"/>
          <w:szCs w:val="24"/>
        </w:rPr>
        <w:t xml:space="preserve">. Den ansatte </w:t>
      </w:r>
      <w:r w:rsidR="00415698" w:rsidRPr="000C26E8">
        <w:rPr>
          <w:sz w:val="24"/>
          <w:szCs w:val="24"/>
        </w:rPr>
        <w:t xml:space="preserve">kan kanskje selv ha redsel og usikkerhet ovenfor situasjonen. </w:t>
      </w:r>
      <w:r w:rsidR="00637E55">
        <w:rPr>
          <w:sz w:val="24"/>
          <w:szCs w:val="24"/>
        </w:rPr>
        <w:t xml:space="preserve">Det vil være av stor betydning og legge dette fra seg. </w:t>
      </w:r>
      <w:r w:rsidR="00415698" w:rsidRPr="000C26E8">
        <w:rPr>
          <w:sz w:val="24"/>
          <w:szCs w:val="24"/>
        </w:rPr>
        <w:t>P</w:t>
      </w:r>
      <w:r w:rsidR="00F24BDE" w:rsidRPr="000C26E8">
        <w:rPr>
          <w:sz w:val="24"/>
          <w:szCs w:val="24"/>
        </w:rPr>
        <w:t xml:space="preserve">rofesjonalitet </w:t>
      </w:r>
      <w:r w:rsidR="00415698" w:rsidRPr="000C26E8">
        <w:rPr>
          <w:sz w:val="24"/>
          <w:szCs w:val="24"/>
        </w:rPr>
        <w:t xml:space="preserve">handler om å </w:t>
      </w:r>
      <w:r w:rsidRPr="000C26E8">
        <w:rPr>
          <w:sz w:val="24"/>
          <w:szCs w:val="24"/>
        </w:rPr>
        <w:t>være innstilt på å skape et positivt klima</w:t>
      </w:r>
      <w:r w:rsidR="00415698" w:rsidRPr="000C26E8">
        <w:rPr>
          <w:sz w:val="24"/>
          <w:szCs w:val="24"/>
        </w:rPr>
        <w:t xml:space="preserve"> for barn og kollegaer og </w:t>
      </w:r>
      <w:r w:rsidRPr="000C26E8">
        <w:rPr>
          <w:sz w:val="24"/>
          <w:szCs w:val="24"/>
        </w:rPr>
        <w:t xml:space="preserve">ikke vise egen usikkerhet </w:t>
      </w:r>
      <w:r w:rsidR="00415698" w:rsidRPr="000C26E8">
        <w:rPr>
          <w:sz w:val="24"/>
          <w:szCs w:val="24"/>
        </w:rPr>
        <w:t>i</w:t>
      </w:r>
      <w:r w:rsidRPr="000C26E8">
        <w:rPr>
          <w:sz w:val="24"/>
          <w:szCs w:val="24"/>
        </w:rPr>
        <w:t xml:space="preserve"> møte </w:t>
      </w:r>
      <w:r w:rsidR="00415698" w:rsidRPr="000C26E8">
        <w:rPr>
          <w:sz w:val="24"/>
          <w:szCs w:val="24"/>
        </w:rPr>
        <w:t xml:space="preserve">med </w:t>
      </w:r>
      <w:r w:rsidRPr="000C26E8">
        <w:rPr>
          <w:sz w:val="24"/>
          <w:szCs w:val="24"/>
        </w:rPr>
        <w:t>barnet og foreldre</w:t>
      </w:r>
      <w:r w:rsidR="00415698" w:rsidRPr="000C26E8">
        <w:rPr>
          <w:sz w:val="24"/>
          <w:szCs w:val="24"/>
        </w:rPr>
        <w:t>. Da blir det viktig å ta imot på en trygg og god måte</w:t>
      </w:r>
      <w:r w:rsidRPr="000C26E8">
        <w:rPr>
          <w:sz w:val="24"/>
          <w:szCs w:val="24"/>
        </w:rPr>
        <w:t>.</w:t>
      </w:r>
      <w:r w:rsidR="000E5D08" w:rsidRPr="000C26E8">
        <w:rPr>
          <w:sz w:val="24"/>
          <w:szCs w:val="24"/>
        </w:rPr>
        <w:t xml:space="preserve"> </w:t>
      </w:r>
      <w:r w:rsidR="00B437E1" w:rsidRPr="000C26E8">
        <w:rPr>
          <w:sz w:val="24"/>
          <w:szCs w:val="24"/>
        </w:rPr>
        <w:t>(</w:t>
      </w:r>
      <w:proofErr w:type="spellStart"/>
      <w:r w:rsidR="00B437E1" w:rsidRPr="000C26E8">
        <w:rPr>
          <w:sz w:val="24"/>
          <w:szCs w:val="24"/>
        </w:rPr>
        <w:t>Pianta</w:t>
      </w:r>
      <w:proofErr w:type="spellEnd"/>
      <w:r w:rsidR="00B437E1" w:rsidRPr="000C26E8">
        <w:rPr>
          <w:sz w:val="24"/>
          <w:szCs w:val="24"/>
        </w:rPr>
        <w:t>)</w:t>
      </w:r>
    </w:p>
    <w:p w14:paraId="10E55BAB" w14:textId="77777777" w:rsidR="000C26E8" w:rsidRDefault="000C26E8" w:rsidP="000C26E8">
      <w:pPr>
        <w:pStyle w:val="Listeavsnitt"/>
        <w:rPr>
          <w:sz w:val="24"/>
          <w:szCs w:val="24"/>
        </w:rPr>
      </w:pPr>
    </w:p>
    <w:p w14:paraId="728D125C" w14:textId="77777777" w:rsidR="000C26E8" w:rsidRDefault="000E5D08" w:rsidP="000C26E8">
      <w:pPr>
        <w:pStyle w:val="Listeavsnitt"/>
        <w:numPr>
          <w:ilvl w:val="0"/>
          <w:numId w:val="9"/>
        </w:numPr>
        <w:rPr>
          <w:sz w:val="24"/>
          <w:szCs w:val="24"/>
        </w:rPr>
      </w:pPr>
      <w:r>
        <w:rPr>
          <w:sz w:val="24"/>
          <w:szCs w:val="24"/>
          <w:u w:val="single"/>
        </w:rPr>
        <w:t>Sensitiv kommunikasjon</w:t>
      </w:r>
      <w:r w:rsidRPr="000E5D08">
        <w:rPr>
          <w:sz w:val="24"/>
          <w:szCs w:val="24"/>
        </w:rPr>
        <w:t>:</w:t>
      </w:r>
      <w:r>
        <w:rPr>
          <w:sz w:val="24"/>
          <w:szCs w:val="24"/>
        </w:rPr>
        <w:t xml:space="preserve"> Det er viktig å være observant og sensitiv i kommunikasjon med barnet.</w:t>
      </w:r>
      <w:r w:rsidR="00F24BDE">
        <w:rPr>
          <w:sz w:val="24"/>
          <w:szCs w:val="24"/>
        </w:rPr>
        <w:t xml:space="preserve"> En må hjelpe barnet å sette ord på følelser, men la barnet styre progresjonen i dette og ikke overta eller belære.</w:t>
      </w:r>
      <w:r>
        <w:rPr>
          <w:sz w:val="24"/>
          <w:szCs w:val="24"/>
        </w:rPr>
        <w:t xml:space="preserve"> De</w:t>
      </w:r>
      <w:r w:rsidR="00B437E1">
        <w:rPr>
          <w:sz w:val="24"/>
          <w:szCs w:val="24"/>
        </w:rPr>
        <w:t>tte</w:t>
      </w:r>
      <w:r>
        <w:rPr>
          <w:sz w:val="24"/>
          <w:szCs w:val="24"/>
        </w:rPr>
        <w:t xml:space="preserve"> kan gjøre</w:t>
      </w:r>
      <w:r w:rsidR="00B437E1">
        <w:rPr>
          <w:sz w:val="24"/>
          <w:szCs w:val="24"/>
        </w:rPr>
        <w:t xml:space="preserve">s ved </w:t>
      </w:r>
      <w:r>
        <w:rPr>
          <w:sz w:val="24"/>
          <w:szCs w:val="24"/>
        </w:rPr>
        <w:t>å stille åpne spørsmål</w:t>
      </w:r>
      <w:r w:rsidR="00415698">
        <w:rPr>
          <w:sz w:val="24"/>
          <w:szCs w:val="24"/>
        </w:rPr>
        <w:t xml:space="preserve"> (ikke ja/nei spørsmål)</w:t>
      </w:r>
      <w:r>
        <w:rPr>
          <w:sz w:val="24"/>
          <w:szCs w:val="24"/>
        </w:rPr>
        <w:t xml:space="preserve">, legge til rette for barnets undring og emosjonelle ytringer ved det som skjer. Dette må </w:t>
      </w:r>
      <w:r w:rsidR="00415698">
        <w:rPr>
          <w:sz w:val="24"/>
          <w:szCs w:val="24"/>
        </w:rPr>
        <w:t xml:space="preserve">selvfølgelig </w:t>
      </w:r>
      <w:r>
        <w:rPr>
          <w:sz w:val="24"/>
          <w:szCs w:val="24"/>
        </w:rPr>
        <w:t>tilpasses barnets alder.</w:t>
      </w:r>
    </w:p>
    <w:p w14:paraId="1B6C278C" w14:textId="77777777" w:rsidR="0036351D" w:rsidRPr="00EC453E" w:rsidRDefault="0036351D" w:rsidP="00EC453E">
      <w:pPr>
        <w:shd w:val="clear" w:color="auto" w:fill="FFFFFF"/>
        <w:spacing w:before="48" w:after="0" w:line="240" w:lineRule="auto"/>
        <w:rPr>
          <w:rFonts w:eastAsia="Times New Roman" w:cstheme="minorHAnsi"/>
          <w:color w:val="303030"/>
          <w:sz w:val="24"/>
          <w:szCs w:val="24"/>
          <w:lang w:eastAsia="nb-NO"/>
        </w:rPr>
      </w:pPr>
    </w:p>
    <w:p w14:paraId="44773509" w14:textId="2E8F0AF6" w:rsidR="00EC453E" w:rsidRDefault="00EC453E" w:rsidP="00EC453E">
      <w:pPr>
        <w:pStyle w:val="Listeavsnitt"/>
        <w:numPr>
          <w:ilvl w:val="0"/>
          <w:numId w:val="8"/>
        </w:numPr>
        <w:shd w:val="clear" w:color="auto" w:fill="FFFFFF"/>
        <w:spacing w:before="48" w:after="0" w:line="240" w:lineRule="auto"/>
        <w:rPr>
          <w:rFonts w:eastAsia="Times New Roman" w:cstheme="minorHAnsi"/>
          <w:b/>
          <w:bCs/>
          <w:color w:val="303030"/>
          <w:sz w:val="24"/>
          <w:szCs w:val="24"/>
          <w:lang w:eastAsia="nb-NO"/>
        </w:rPr>
      </w:pPr>
      <w:r>
        <w:rPr>
          <w:rFonts w:eastAsia="Times New Roman" w:cstheme="minorHAnsi"/>
          <w:b/>
          <w:bCs/>
          <w:color w:val="303030"/>
          <w:sz w:val="24"/>
          <w:szCs w:val="24"/>
          <w:lang w:eastAsia="nb-NO"/>
        </w:rPr>
        <w:t>F</w:t>
      </w:r>
      <w:r w:rsidR="00B501D4">
        <w:rPr>
          <w:rFonts w:eastAsia="Times New Roman" w:cstheme="minorHAnsi"/>
          <w:b/>
          <w:bCs/>
          <w:color w:val="303030"/>
          <w:sz w:val="24"/>
          <w:szCs w:val="24"/>
          <w:lang w:eastAsia="nb-NO"/>
        </w:rPr>
        <w:t>ORUTSIGBARHET</w:t>
      </w:r>
    </w:p>
    <w:p w14:paraId="2051E10C" w14:textId="77777777" w:rsidR="000C26E8" w:rsidRPr="000C26E8" w:rsidRDefault="000C26E8" w:rsidP="000C26E8">
      <w:pPr>
        <w:rPr>
          <w:sz w:val="24"/>
          <w:szCs w:val="24"/>
        </w:rPr>
      </w:pPr>
    </w:p>
    <w:p w14:paraId="4F0D0E86" w14:textId="5944C31B" w:rsidR="006F4BBB" w:rsidRDefault="006F4BBB" w:rsidP="006F4BBB">
      <w:pPr>
        <w:pStyle w:val="Listeavsnitt"/>
        <w:numPr>
          <w:ilvl w:val="0"/>
          <w:numId w:val="11"/>
        </w:numPr>
        <w:rPr>
          <w:sz w:val="24"/>
          <w:szCs w:val="24"/>
        </w:rPr>
      </w:pPr>
      <w:r w:rsidRPr="006F4BBB">
        <w:rPr>
          <w:sz w:val="24"/>
          <w:szCs w:val="24"/>
          <w:u w:val="single"/>
        </w:rPr>
        <w:t>Tilrettelegging av lek og aktiviteter</w:t>
      </w:r>
      <w:r w:rsidRPr="006F4BBB">
        <w:rPr>
          <w:sz w:val="24"/>
          <w:szCs w:val="24"/>
        </w:rPr>
        <w:t xml:space="preserve">: </w:t>
      </w:r>
      <w:r>
        <w:rPr>
          <w:sz w:val="24"/>
          <w:szCs w:val="24"/>
        </w:rPr>
        <w:t>Den voksne har ansvaret for å s</w:t>
      </w:r>
      <w:r w:rsidRPr="006F4BBB">
        <w:rPr>
          <w:sz w:val="24"/>
          <w:szCs w:val="24"/>
        </w:rPr>
        <w:t>tille forberedt hver dag ved å ha tilrettelagte aktiviteter og planlagte leketema ferdig pakket i sekken for å unngå at praktiske gjøremål blir tidstyv som går på bekostning av relasjonsbyggingen med barnet.</w:t>
      </w:r>
      <w:r>
        <w:rPr>
          <w:sz w:val="24"/>
          <w:szCs w:val="24"/>
        </w:rPr>
        <w:t xml:space="preserve"> Et godt strukturert læringsmiljø gjør at barn opplever forutsigbarhet og gir en følelse av kontroll</w:t>
      </w:r>
      <w:r w:rsidR="007C77F2">
        <w:rPr>
          <w:sz w:val="24"/>
          <w:szCs w:val="24"/>
        </w:rPr>
        <w:t>. (Bru, 2017)</w:t>
      </w:r>
    </w:p>
    <w:p w14:paraId="3DFDD680" w14:textId="77777777" w:rsidR="000C26E8" w:rsidRDefault="000C26E8" w:rsidP="000C26E8">
      <w:pPr>
        <w:pStyle w:val="Listeavsnitt"/>
        <w:rPr>
          <w:sz w:val="24"/>
          <w:szCs w:val="24"/>
        </w:rPr>
      </w:pPr>
    </w:p>
    <w:p w14:paraId="107E0EA4" w14:textId="661FB21B" w:rsidR="007C77F2" w:rsidRPr="00072D2E" w:rsidRDefault="000C26E8" w:rsidP="006F4BBB">
      <w:pPr>
        <w:pStyle w:val="Listeavsnitt"/>
        <w:numPr>
          <w:ilvl w:val="0"/>
          <w:numId w:val="11"/>
        </w:numPr>
        <w:rPr>
          <w:sz w:val="24"/>
          <w:szCs w:val="24"/>
          <w:u w:val="single"/>
        </w:rPr>
      </w:pPr>
      <w:r w:rsidRPr="000C26E8">
        <w:rPr>
          <w:sz w:val="24"/>
          <w:szCs w:val="24"/>
          <w:u w:val="single"/>
        </w:rPr>
        <w:t>Forutsigbarhet i faste rutiner:</w:t>
      </w:r>
      <w:r>
        <w:rPr>
          <w:sz w:val="24"/>
          <w:szCs w:val="24"/>
        </w:rPr>
        <w:t xml:space="preserve"> Dette vil bli anderledesdager i starten. Planlegg allikevel for faste rutiner. Gjør ting på samme måte, til samme tid og med de </w:t>
      </w:r>
      <w:proofErr w:type="gramStart"/>
      <w:r>
        <w:rPr>
          <w:sz w:val="24"/>
          <w:szCs w:val="24"/>
        </w:rPr>
        <w:t xml:space="preserve">samme </w:t>
      </w:r>
      <w:r w:rsidR="00072D2E">
        <w:rPr>
          <w:sz w:val="24"/>
          <w:szCs w:val="24"/>
        </w:rPr>
        <w:t xml:space="preserve"> </w:t>
      </w:r>
      <w:r>
        <w:rPr>
          <w:sz w:val="24"/>
          <w:szCs w:val="24"/>
        </w:rPr>
        <w:t>forventninge</w:t>
      </w:r>
      <w:r w:rsidR="00072D2E">
        <w:rPr>
          <w:sz w:val="24"/>
          <w:szCs w:val="24"/>
        </w:rPr>
        <w:t>r</w:t>
      </w:r>
      <w:proofErr w:type="gramEnd"/>
      <w:r w:rsidR="003A197A">
        <w:rPr>
          <w:sz w:val="24"/>
          <w:szCs w:val="24"/>
        </w:rPr>
        <w:t>,</w:t>
      </w:r>
      <w:r>
        <w:rPr>
          <w:sz w:val="24"/>
          <w:szCs w:val="24"/>
        </w:rPr>
        <w:t xml:space="preserve"> så langt det er mulig. Det er ikke nok dagsplaner til alle</w:t>
      </w:r>
      <w:r w:rsidR="00637E55">
        <w:rPr>
          <w:sz w:val="24"/>
          <w:szCs w:val="24"/>
        </w:rPr>
        <w:t xml:space="preserve"> grupper</w:t>
      </w:r>
      <w:r>
        <w:rPr>
          <w:sz w:val="24"/>
          <w:szCs w:val="24"/>
        </w:rPr>
        <w:t xml:space="preserve">, men </w:t>
      </w:r>
      <w:r>
        <w:rPr>
          <w:sz w:val="24"/>
          <w:szCs w:val="24"/>
        </w:rPr>
        <w:lastRenderedPageBreak/>
        <w:t xml:space="preserve">kanskje en kunne tenke </w:t>
      </w:r>
      <w:r w:rsidR="00922F5A">
        <w:rPr>
          <w:sz w:val="24"/>
          <w:szCs w:val="24"/>
        </w:rPr>
        <w:t>at de som allerede er på huset kan brukes i de grupper der det er barn som trenger denne forutsigbarheten mer enn andre</w:t>
      </w:r>
      <w:r w:rsidR="00637E55">
        <w:rPr>
          <w:sz w:val="24"/>
          <w:szCs w:val="24"/>
        </w:rPr>
        <w:t>?</w:t>
      </w:r>
    </w:p>
    <w:p w14:paraId="7A2C3938" w14:textId="77777777" w:rsidR="00072D2E" w:rsidRPr="00072D2E" w:rsidRDefault="00072D2E" w:rsidP="00072D2E">
      <w:pPr>
        <w:pStyle w:val="Listeavsnitt"/>
        <w:rPr>
          <w:sz w:val="24"/>
          <w:szCs w:val="24"/>
          <w:u w:val="single"/>
        </w:rPr>
      </w:pPr>
    </w:p>
    <w:p w14:paraId="60E988A6" w14:textId="5F5ED245" w:rsidR="00072D2E" w:rsidRPr="00072D2E" w:rsidRDefault="00072D2E" w:rsidP="006F4BBB">
      <w:pPr>
        <w:pStyle w:val="Listeavsnitt"/>
        <w:numPr>
          <w:ilvl w:val="0"/>
          <w:numId w:val="11"/>
        </w:numPr>
        <w:rPr>
          <w:sz w:val="24"/>
          <w:szCs w:val="24"/>
          <w:u w:val="single"/>
        </w:rPr>
      </w:pPr>
      <w:r>
        <w:rPr>
          <w:sz w:val="24"/>
          <w:szCs w:val="24"/>
          <w:u w:val="single"/>
        </w:rPr>
        <w:t>Overganger henting og levering:</w:t>
      </w:r>
      <w:r>
        <w:rPr>
          <w:sz w:val="24"/>
          <w:szCs w:val="24"/>
        </w:rPr>
        <w:t xml:space="preserve"> Ved henting og levering er det viktig, særlig i starten, at overgangene er godt planlagt. Dette vil </w:t>
      </w:r>
      <w:proofErr w:type="gramStart"/>
      <w:r>
        <w:rPr>
          <w:sz w:val="24"/>
          <w:szCs w:val="24"/>
        </w:rPr>
        <w:t>fremkomme</w:t>
      </w:r>
      <w:proofErr w:type="gramEnd"/>
      <w:r>
        <w:rPr>
          <w:sz w:val="24"/>
          <w:szCs w:val="24"/>
        </w:rPr>
        <w:t xml:space="preserve"> av rutinene som lages </w:t>
      </w:r>
      <w:proofErr w:type="spellStart"/>
      <w:r>
        <w:rPr>
          <w:sz w:val="24"/>
          <w:szCs w:val="24"/>
        </w:rPr>
        <w:t>ifht</w:t>
      </w:r>
      <w:proofErr w:type="spellEnd"/>
      <w:r>
        <w:rPr>
          <w:sz w:val="24"/>
          <w:szCs w:val="24"/>
        </w:rPr>
        <w:t xml:space="preserve"> smittevern. Følg disse på en mest mulig trygg måte som gir forutsigbarhet for foreldre og barn. </w:t>
      </w:r>
    </w:p>
    <w:p w14:paraId="773B454A" w14:textId="77777777" w:rsidR="00072D2E" w:rsidRPr="00072D2E" w:rsidRDefault="00072D2E" w:rsidP="00072D2E">
      <w:pPr>
        <w:pStyle w:val="Listeavsnitt"/>
        <w:rPr>
          <w:sz w:val="24"/>
          <w:szCs w:val="24"/>
          <w:u w:val="single"/>
        </w:rPr>
      </w:pPr>
    </w:p>
    <w:p w14:paraId="53B58EFC" w14:textId="3C12A045" w:rsidR="00072D2E" w:rsidRPr="00922F5A" w:rsidRDefault="00072D2E" w:rsidP="006F4BBB">
      <w:pPr>
        <w:pStyle w:val="Listeavsnitt"/>
        <w:numPr>
          <w:ilvl w:val="0"/>
          <w:numId w:val="11"/>
        </w:numPr>
        <w:rPr>
          <w:sz w:val="24"/>
          <w:szCs w:val="24"/>
          <w:u w:val="single"/>
        </w:rPr>
      </w:pPr>
      <w:proofErr w:type="spellStart"/>
      <w:r>
        <w:rPr>
          <w:sz w:val="24"/>
          <w:szCs w:val="24"/>
          <w:u w:val="single"/>
        </w:rPr>
        <w:t>Overganer</w:t>
      </w:r>
      <w:proofErr w:type="spellEnd"/>
      <w:r>
        <w:rPr>
          <w:sz w:val="24"/>
          <w:szCs w:val="24"/>
          <w:u w:val="single"/>
        </w:rPr>
        <w:t xml:space="preserve"> i løpet av dagen:</w:t>
      </w:r>
      <w:r w:rsidR="003A197A">
        <w:rPr>
          <w:sz w:val="24"/>
          <w:szCs w:val="24"/>
        </w:rPr>
        <w:t xml:space="preserve"> Alle overganger, </w:t>
      </w:r>
      <w:r>
        <w:rPr>
          <w:sz w:val="24"/>
          <w:szCs w:val="24"/>
        </w:rPr>
        <w:t>fra en aktivitet til en annen, gå på tur, gå tilbake fra tur, leke inne</w:t>
      </w:r>
      <w:r w:rsidR="003A197A">
        <w:rPr>
          <w:sz w:val="24"/>
          <w:szCs w:val="24"/>
        </w:rPr>
        <w:t xml:space="preserve">, vet vi </w:t>
      </w:r>
      <w:r>
        <w:rPr>
          <w:sz w:val="24"/>
          <w:szCs w:val="24"/>
        </w:rPr>
        <w:t xml:space="preserve">kan skape usikkerhet dersom de ikke er tydelige og forutsigbare. </w:t>
      </w:r>
      <w:r w:rsidR="00637E55">
        <w:rPr>
          <w:sz w:val="24"/>
          <w:szCs w:val="24"/>
        </w:rPr>
        <w:t>Tren</w:t>
      </w:r>
      <w:r>
        <w:rPr>
          <w:sz w:val="24"/>
          <w:szCs w:val="24"/>
        </w:rPr>
        <w:t xml:space="preserve"> barna på å forberede seg til en </w:t>
      </w:r>
      <w:r w:rsidR="00637E55">
        <w:rPr>
          <w:sz w:val="24"/>
          <w:szCs w:val="24"/>
        </w:rPr>
        <w:t>overgang</w:t>
      </w:r>
      <w:r>
        <w:rPr>
          <w:sz w:val="24"/>
          <w:szCs w:val="24"/>
        </w:rPr>
        <w:t xml:space="preserve"> ved for eksempel å si: når jeg klapper i hendene, eller når jeg plystrer, så skal vi </w:t>
      </w:r>
      <w:proofErr w:type="gramStart"/>
      <w:r>
        <w:rPr>
          <w:sz w:val="24"/>
          <w:szCs w:val="24"/>
        </w:rPr>
        <w:t>…….</w:t>
      </w:r>
      <w:proofErr w:type="gramEnd"/>
      <w:r>
        <w:rPr>
          <w:sz w:val="24"/>
          <w:szCs w:val="24"/>
        </w:rPr>
        <w:t xml:space="preserve">. Det er like viktig å gi tydelige signaler også i en liten gruppe.  </w:t>
      </w:r>
    </w:p>
    <w:p w14:paraId="46D77416" w14:textId="77777777" w:rsidR="00922F5A" w:rsidRPr="00922F5A" w:rsidRDefault="00922F5A" w:rsidP="00922F5A">
      <w:pPr>
        <w:pStyle w:val="Listeavsnitt"/>
        <w:rPr>
          <w:sz w:val="24"/>
          <w:szCs w:val="24"/>
          <w:u w:val="single"/>
        </w:rPr>
      </w:pPr>
    </w:p>
    <w:p w14:paraId="02670FD8" w14:textId="5D5AD42A" w:rsidR="00922F5A" w:rsidRPr="000C26E8" w:rsidRDefault="00922F5A" w:rsidP="006F4BBB">
      <w:pPr>
        <w:pStyle w:val="Listeavsnitt"/>
        <w:numPr>
          <w:ilvl w:val="0"/>
          <w:numId w:val="11"/>
        </w:numPr>
        <w:rPr>
          <w:sz w:val="24"/>
          <w:szCs w:val="24"/>
          <w:u w:val="single"/>
        </w:rPr>
      </w:pPr>
      <w:r>
        <w:rPr>
          <w:sz w:val="24"/>
          <w:szCs w:val="24"/>
          <w:u w:val="single"/>
        </w:rPr>
        <w:t xml:space="preserve">Tydelige voksne gir forutsigbarhet og trygghet: </w:t>
      </w:r>
      <w:r>
        <w:rPr>
          <w:sz w:val="24"/>
          <w:szCs w:val="24"/>
        </w:rPr>
        <w:t xml:space="preserve">De barna som er mest sårbare (nå tenker jeg ikke på sårbarhet </w:t>
      </w:r>
      <w:proofErr w:type="spellStart"/>
      <w:r>
        <w:rPr>
          <w:sz w:val="24"/>
          <w:szCs w:val="24"/>
        </w:rPr>
        <w:t>ifht</w:t>
      </w:r>
      <w:proofErr w:type="spellEnd"/>
      <w:r>
        <w:rPr>
          <w:sz w:val="24"/>
          <w:szCs w:val="24"/>
        </w:rPr>
        <w:t xml:space="preserve"> alder, det er andre </w:t>
      </w:r>
      <w:r w:rsidR="00D0329B">
        <w:rPr>
          <w:sz w:val="24"/>
          <w:szCs w:val="24"/>
        </w:rPr>
        <w:t>kriterier</w:t>
      </w:r>
      <w:r>
        <w:rPr>
          <w:sz w:val="24"/>
          <w:szCs w:val="24"/>
        </w:rPr>
        <w:t xml:space="preserve"> som styrer dette), blir enda mer sårbare me</w:t>
      </w:r>
      <w:r w:rsidR="00D0329B">
        <w:rPr>
          <w:sz w:val="24"/>
          <w:szCs w:val="24"/>
        </w:rPr>
        <w:t>d</w:t>
      </w:r>
      <w:r>
        <w:rPr>
          <w:sz w:val="24"/>
          <w:szCs w:val="24"/>
        </w:rPr>
        <w:t xml:space="preserve"> utydelige og ettergivende voksne. Ha de samme </w:t>
      </w:r>
      <w:r w:rsidR="00072D2E">
        <w:rPr>
          <w:sz w:val="24"/>
          <w:szCs w:val="24"/>
        </w:rPr>
        <w:t xml:space="preserve">normer og </w:t>
      </w:r>
      <w:r>
        <w:rPr>
          <w:sz w:val="24"/>
          <w:szCs w:val="24"/>
        </w:rPr>
        <w:t>regler for alle</w:t>
      </w:r>
      <w:r w:rsidR="00072D2E">
        <w:rPr>
          <w:sz w:val="24"/>
          <w:szCs w:val="24"/>
        </w:rPr>
        <w:t>,</w:t>
      </w:r>
      <w:r>
        <w:rPr>
          <w:sz w:val="24"/>
          <w:szCs w:val="24"/>
        </w:rPr>
        <w:t xml:space="preserve"> som du utøver på en varm</w:t>
      </w:r>
      <w:r w:rsidR="00D0329B">
        <w:rPr>
          <w:sz w:val="24"/>
          <w:szCs w:val="24"/>
        </w:rPr>
        <w:t>, trygg</w:t>
      </w:r>
      <w:r>
        <w:rPr>
          <w:sz w:val="24"/>
          <w:szCs w:val="24"/>
        </w:rPr>
        <w:t xml:space="preserve"> og tydelig måte. </w:t>
      </w:r>
    </w:p>
    <w:p w14:paraId="6F52B040" w14:textId="77777777" w:rsidR="0036351D" w:rsidRPr="0036351D" w:rsidRDefault="0036351D" w:rsidP="0036351D">
      <w:pPr>
        <w:shd w:val="clear" w:color="auto" w:fill="FFFFFF"/>
        <w:spacing w:before="48" w:after="0" w:line="240" w:lineRule="auto"/>
        <w:rPr>
          <w:rFonts w:eastAsia="Times New Roman" w:cstheme="minorHAnsi"/>
          <w:b/>
          <w:bCs/>
          <w:color w:val="303030"/>
          <w:sz w:val="24"/>
          <w:szCs w:val="24"/>
          <w:lang w:eastAsia="nb-NO"/>
        </w:rPr>
      </w:pPr>
    </w:p>
    <w:p w14:paraId="71B4F175" w14:textId="7144EB85" w:rsidR="002A3624" w:rsidRDefault="008210FD" w:rsidP="00EC453E">
      <w:pPr>
        <w:pStyle w:val="Listeavsnitt"/>
        <w:numPr>
          <w:ilvl w:val="0"/>
          <w:numId w:val="8"/>
        </w:numPr>
        <w:shd w:val="clear" w:color="auto" w:fill="FFFFFF"/>
        <w:spacing w:before="48" w:after="0" w:line="240" w:lineRule="auto"/>
        <w:rPr>
          <w:rFonts w:eastAsia="Times New Roman" w:cstheme="minorHAnsi"/>
          <w:b/>
          <w:bCs/>
          <w:color w:val="303030"/>
          <w:sz w:val="24"/>
          <w:szCs w:val="24"/>
          <w:lang w:eastAsia="nb-NO"/>
        </w:rPr>
      </w:pPr>
      <w:r>
        <w:rPr>
          <w:rFonts w:eastAsia="Times New Roman" w:cstheme="minorHAnsi"/>
          <w:b/>
          <w:bCs/>
          <w:color w:val="303030"/>
          <w:sz w:val="24"/>
          <w:szCs w:val="24"/>
          <w:lang w:eastAsia="nb-NO"/>
        </w:rPr>
        <w:t>M</w:t>
      </w:r>
      <w:r w:rsidR="00B501D4">
        <w:rPr>
          <w:rFonts w:eastAsia="Times New Roman" w:cstheme="minorHAnsi"/>
          <w:b/>
          <w:bCs/>
          <w:color w:val="303030"/>
          <w:sz w:val="24"/>
          <w:szCs w:val="24"/>
          <w:lang w:eastAsia="nb-NO"/>
        </w:rPr>
        <w:t>EDBESTEMMELSE</w:t>
      </w:r>
      <w:r>
        <w:rPr>
          <w:rFonts w:eastAsia="Times New Roman" w:cstheme="minorHAnsi"/>
          <w:b/>
          <w:bCs/>
          <w:color w:val="303030"/>
          <w:sz w:val="24"/>
          <w:szCs w:val="24"/>
          <w:lang w:eastAsia="nb-NO"/>
        </w:rPr>
        <w:t xml:space="preserve"> (autonomi)</w:t>
      </w:r>
    </w:p>
    <w:p w14:paraId="5BAA52B3" w14:textId="77777777" w:rsidR="008210FD" w:rsidRDefault="008210FD" w:rsidP="008210FD">
      <w:pPr>
        <w:pStyle w:val="Listeavsnitt"/>
        <w:shd w:val="clear" w:color="auto" w:fill="FFFFFF"/>
        <w:spacing w:before="48" w:after="0" w:line="240" w:lineRule="auto"/>
        <w:rPr>
          <w:rFonts w:eastAsia="Times New Roman" w:cstheme="minorHAnsi"/>
          <w:b/>
          <w:bCs/>
          <w:color w:val="303030"/>
          <w:sz w:val="24"/>
          <w:szCs w:val="24"/>
          <w:lang w:eastAsia="nb-NO"/>
        </w:rPr>
      </w:pPr>
    </w:p>
    <w:p w14:paraId="15F1EE18" w14:textId="5E5359AB" w:rsidR="001F491C" w:rsidRPr="001F491C" w:rsidRDefault="008210FD" w:rsidP="008210FD">
      <w:pPr>
        <w:pStyle w:val="Listeavsnitt"/>
        <w:numPr>
          <w:ilvl w:val="0"/>
          <w:numId w:val="14"/>
        </w:numPr>
        <w:shd w:val="clear" w:color="auto" w:fill="FFFFFF"/>
        <w:spacing w:before="48" w:after="0" w:line="240" w:lineRule="auto"/>
        <w:rPr>
          <w:rFonts w:eastAsia="Times New Roman" w:cstheme="minorHAnsi"/>
          <w:color w:val="303030"/>
          <w:sz w:val="24"/>
          <w:szCs w:val="24"/>
          <w:u w:val="single"/>
          <w:lang w:eastAsia="nb-NO"/>
        </w:rPr>
      </w:pPr>
      <w:r>
        <w:rPr>
          <w:rFonts w:eastAsia="Times New Roman" w:cstheme="minorHAnsi"/>
          <w:color w:val="303030"/>
          <w:sz w:val="24"/>
          <w:szCs w:val="24"/>
          <w:u w:val="single"/>
          <w:lang w:eastAsia="nb-NO"/>
        </w:rPr>
        <w:t>Med</w:t>
      </w:r>
      <w:r w:rsidRPr="008210FD">
        <w:rPr>
          <w:rFonts w:eastAsia="Times New Roman" w:cstheme="minorHAnsi"/>
          <w:color w:val="303030"/>
          <w:sz w:val="24"/>
          <w:szCs w:val="24"/>
          <w:u w:val="single"/>
          <w:lang w:eastAsia="nb-NO"/>
        </w:rPr>
        <w:t>bestemmelse og læringsmiljø</w:t>
      </w:r>
      <w:r>
        <w:rPr>
          <w:rFonts w:eastAsia="Times New Roman" w:cstheme="minorHAnsi"/>
          <w:color w:val="303030"/>
          <w:sz w:val="24"/>
          <w:szCs w:val="24"/>
          <w:u w:val="single"/>
          <w:lang w:eastAsia="nb-NO"/>
        </w:rPr>
        <w:t xml:space="preserve">: </w:t>
      </w:r>
      <w:r>
        <w:rPr>
          <w:rFonts w:eastAsia="Times New Roman" w:cstheme="minorHAnsi"/>
          <w:color w:val="303030"/>
          <w:sz w:val="24"/>
          <w:szCs w:val="24"/>
          <w:lang w:eastAsia="nb-NO"/>
        </w:rPr>
        <w:t>Dette handler ikke om at barna selv skal få bestemme – dette er en stor misforståelse hos mange voksne i barnehagen. Eks: «Jeg lot barna komme inn en time før avtalt, for de fikk bestemme selv»</w:t>
      </w:r>
      <w:r w:rsidR="00D0329B">
        <w:rPr>
          <w:rFonts w:eastAsia="Times New Roman" w:cstheme="minorHAnsi"/>
          <w:color w:val="303030"/>
          <w:sz w:val="24"/>
          <w:szCs w:val="24"/>
          <w:lang w:eastAsia="nb-NO"/>
        </w:rPr>
        <w:t xml:space="preserve">, eller «Barna var ikke innstilt på å lage pepperkaker, så vi droppa det i dag </w:t>
      </w:r>
      <w:proofErr w:type="spellStart"/>
      <w:r w:rsidR="00D0329B">
        <w:rPr>
          <w:rFonts w:eastAsia="Times New Roman" w:cstheme="minorHAnsi"/>
          <w:color w:val="303030"/>
          <w:sz w:val="24"/>
          <w:szCs w:val="24"/>
          <w:lang w:eastAsia="nb-NO"/>
        </w:rPr>
        <w:t>pga</w:t>
      </w:r>
      <w:proofErr w:type="spellEnd"/>
      <w:r w:rsidR="00D0329B">
        <w:rPr>
          <w:rFonts w:eastAsia="Times New Roman" w:cstheme="minorHAnsi"/>
          <w:color w:val="303030"/>
          <w:sz w:val="24"/>
          <w:szCs w:val="24"/>
          <w:lang w:eastAsia="nb-NO"/>
        </w:rPr>
        <w:t xml:space="preserve"> barns medbestemmelse.»</w:t>
      </w:r>
      <w:r>
        <w:rPr>
          <w:rFonts w:eastAsia="Times New Roman" w:cstheme="minorHAnsi"/>
          <w:color w:val="303030"/>
          <w:sz w:val="24"/>
          <w:szCs w:val="24"/>
          <w:lang w:eastAsia="nb-NO"/>
        </w:rPr>
        <w:t xml:space="preserve"> </w:t>
      </w:r>
    </w:p>
    <w:p w14:paraId="4DDD09AE" w14:textId="7870AEE1" w:rsidR="008210FD" w:rsidRPr="00BD1988" w:rsidRDefault="008210FD" w:rsidP="001F491C">
      <w:pPr>
        <w:pStyle w:val="Listeavsnitt"/>
        <w:shd w:val="clear" w:color="auto" w:fill="FFFFFF"/>
        <w:spacing w:before="48" w:after="0" w:line="240" w:lineRule="auto"/>
        <w:rPr>
          <w:rFonts w:eastAsia="Times New Roman" w:cstheme="minorHAnsi"/>
          <w:color w:val="303030"/>
          <w:sz w:val="24"/>
          <w:szCs w:val="24"/>
          <w:u w:val="single"/>
          <w:lang w:eastAsia="nb-NO"/>
        </w:rPr>
      </w:pPr>
      <w:r>
        <w:rPr>
          <w:rFonts w:eastAsia="Times New Roman" w:cstheme="minorHAnsi"/>
          <w:color w:val="303030"/>
          <w:sz w:val="24"/>
          <w:szCs w:val="24"/>
          <w:lang w:eastAsia="nb-NO"/>
        </w:rPr>
        <w:t xml:space="preserve">Når en fremmer barns medbestemmelse, legger en opp leke- og læringsmiljøet rundt barnas behov, interesser, kompetanse på en måte </w:t>
      </w:r>
      <w:r w:rsidR="00370160">
        <w:rPr>
          <w:rFonts w:eastAsia="Times New Roman" w:cstheme="minorHAnsi"/>
          <w:color w:val="303030"/>
          <w:sz w:val="24"/>
          <w:szCs w:val="24"/>
          <w:lang w:eastAsia="nb-NO"/>
        </w:rPr>
        <w:t xml:space="preserve">som gjør at disse kan bli </w:t>
      </w:r>
      <w:proofErr w:type="gramStart"/>
      <w:r w:rsidR="00370160">
        <w:rPr>
          <w:rFonts w:eastAsia="Times New Roman" w:cstheme="minorHAnsi"/>
          <w:color w:val="303030"/>
          <w:sz w:val="24"/>
          <w:szCs w:val="24"/>
          <w:lang w:eastAsia="nb-NO"/>
        </w:rPr>
        <w:t>integrert</w:t>
      </w:r>
      <w:proofErr w:type="gramEnd"/>
      <w:r w:rsidR="00370160">
        <w:rPr>
          <w:rFonts w:eastAsia="Times New Roman" w:cstheme="minorHAnsi"/>
          <w:color w:val="303030"/>
          <w:sz w:val="24"/>
          <w:szCs w:val="24"/>
          <w:lang w:eastAsia="nb-NO"/>
        </w:rPr>
        <w:t xml:space="preserve"> i læringsaktivitetene. (Thuen)</w:t>
      </w:r>
    </w:p>
    <w:p w14:paraId="50896F24" w14:textId="77777777" w:rsidR="00D0329B" w:rsidRPr="00D0329B" w:rsidRDefault="00D0329B" w:rsidP="00D0329B">
      <w:pPr>
        <w:rPr>
          <w:rFonts w:cstheme="minorHAnsi"/>
          <w:i/>
          <w:iCs/>
          <w:color w:val="303030"/>
          <w:sz w:val="24"/>
          <w:szCs w:val="24"/>
          <w:shd w:val="clear" w:color="auto" w:fill="FFFFFF"/>
        </w:rPr>
      </w:pPr>
    </w:p>
    <w:p w14:paraId="5B51CE79" w14:textId="7D6F2586" w:rsidR="00BD1988" w:rsidRPr="00D0329B" w:rsidRDefault="00D0329B" w:rsidP="00D0329B">
      <w:pPr>
        <w:pStyle w:val="Listeavsnitt"/>
        <w:numPr>
          <w:ilvl w:val="0"/>
          <w:numId w:val="14"/>
        </w:numPr>
        <w:shd w:val="clear" w:color="auto" w:fill="FFFFFF"/>
        <w:spacing w:before="48" w:after="0" w:line="240" w:lineRule="auto"/>
        <w:rPr>
          <w:rFonts w:eastAsia="Times New Roman" w:cstheme="minorHAnsi"/>
          <w:i/>
          <w:iCs/>
          <w:color w:val="303030"/>
          <w:sz w:val="24"/>
          <w:szCs w:val="24"/>
          <w:u w:val="single"/>
          <w:lang w:eastAsia="nb-NO"/>
        </w:rPr>
      </w:pPr>
      <w:r w:rsidRPr="00D0329B">
        <w:rPr>
          <w:rFonts w:cstheme="minorHAnsi"/>
          <w:color w:val="303030"/>
          <w:sz w:val="24"/>
          <w:szCs w:val="24"/>
          <w:u w:val="single"/>
          <w:shd w:val="clear" w:color="auto" w:fill="FFFFFF"/>
        </w:rPr>
        <w:t>Rammeplanen om medbestemmelse:</w:t>
      </w:r>
      <w:r>
        <w:rPr>
          <w:rFonts w:cstheme="minorHAnsi"/>
          <w:i/>
          <w:iCs/>
          <w:color w:val="303030"/>
          <w:sz w:val="24"/>
          <w:szCs w:val="24"/>
          <w:shd w:val="clear" w:color="auto" w:fill="FFFFFF"/>
        </w:rPr>
        <w:t xml:space="preserve"> </w:t>
      </w:r>
      <w:r w:rsidR="00B501D4" w:rsidRPr="00D0329B">
        <w:rPr>
          <w:rFonts w:cstheme="minorHAnsi"/>
          <w:i/>
          <w:iCs/>
          <w:color w:val="303030"/>
          <w:sz w:val="24"/>
          <w:szCs w:val="24"/>
          <w:shd w:val="clear" w:color="auto" w:fill="FFFFFF"/>
        </w:rPr>
        <w:t>«Barnehagen skal være bevisst på barnas ulike uttrykksformer og tilrettelegge for medvirkning på måter som er tilpasset barnas alder, erfaringer, individuelle forutsetninger og behov. Også de yngste barna og barn som kommuniserer på andre måter enn gjennom tale, har rett til å gi uttrykk for sine synspunkter på egne vilkår. Barnehagen må observere og følge opp alle barns ulike uttrykk og behov.»</w:t>
      </w:r>
      <w:r w:rsidR="00B501D4" w:rsidRPr="00D0329B">
        <w:rPr>
          <w:rFonts w:cstheme="minorHAnsi"/>
          <w:color w:val="303030"/>
          <w:sz w:val="24"/>
          <w:szCs w:val="24"/>
          <w:shd w:val="clear" w:color="auto" w:fill="FFFFFF"/>
        </w:rPr>
        <w:t xml:space="preserve"> (Rammeplanen 2017)</w:t>
      </w:r>
    </w:p>
    <w:p w14:paraId="0FB7CA7B" w14:textId="77777777" w:rsidR="00B501D4" w:rsidRPr="00B501D4" w:rsidRDefault="00B501D4" w:rsidP="00B501D4">
      <w:pPr>
        <w:pStyle w:val="Listeavsnitt"/>
        <w:rPr>
          <w:rFonts w:eastAsia="Times New Roman" w:cstheme="minorHAnsi"/>
          <w:i/>
          <w:iCs/>
          <w:color w:val="303030"/>
          <w:sz w:val="24"/>
          <w:szCs w:val="24"/>
          <w:u w:val="single"/>
          <w:lang w:eastAsia="nb-NO"/>
        </w:rPr>
      </w:pPr>
    </w:p>
    <w:p w14:paraId="066299ED" w14:textId="77777777" w:rsidR="00B501D4" w:rsidRPr="00B501D4" w:rsidRDefault="00B501D4" w:rsidP="00B501D4">
      <w:pPr>
        <w:pStyle w:val="Listeavsnitt"/>
        <w:shd w:val="clear" w:color="auto" w:fill="FFFFFF"/>
        <w:spacing w:before="48" w:after="0" w:line="240" w:lineRule="auto"/>
        <w:rPr>
          <w:rFonts w:eastAsia="Times New Roman" w:cstheme="minorHAnsi"/>
          <w:i/>
          <w:iCs/>
          <w:color w:val="303030"/>
          <w:sz w:val="24"/>
          <w:szCs w:val="24"/>
          <w:u w:val="single"/>
          <w:lang w:eastAsia="nb-NO"/>
        </w:rPr>
      </w:pPr>
    </w:p>
    <w:p w14:paraId="393EFF2D" w14:textId="210994A9" w:rsidR="00370160" w:rsidRPr="00BD1988" w:rsidRDefault="00370160" w:rsidP="008210FD">
      <w:pPr>
        <w:pStyle w:val="Listeavsnitt"/>
        <w:numPr>
          <w:ilvl w:val="0"/>
          <w:numId w:val="14"/>
        </w:numPr>
        <w:shd w:val="clear" w:color="auto" w:fill="FFFFFF"/>
        <w:spacing w:before="48" w:after="0" w:line="240" w:lineRule="auto"/>
        <w:rPr>
          <w:rFonts w:eastAsia="Times New Roman" w:cstheme="minorHAnsi"/>
          <w:color w:val="303030"/>
          <w:sz w:val="24"/>
          <w:szCs w:val="24"/>
          <w:u w:val="single"/>
          <w:lang w:eastAsia="nb-NO"/>
        </w:rPr>
      </w:pPr>
      <w:r>
        <w:rPr>
          <w:rFonts w:eastAsia="Times New Roman" w:cstheme="minorHAnsi"/>
          <w:color w:val="303030"/>
          <w:sz w:val="24"/>
          <w:szCs w:val="24"/>
          <w:u w:val="single"/>
          <w:lang w:eastAsia="nb-NO"/>
        </w:rPr>
        <w:t xml:space="preserve">Medbestemmelse og selvregulering: </w:t>
      </w:r>
      <w:r>
        <w:rPr>
          <w:rFonts w:eastAsia="Times New Roman" w:cstheme="minorHAnsi"/>
          <w:color w:val="303030"/>
          <w:sz w:val="24"/>
          <w:szCs w:val="24"/>
          <w:lang w:eastAsia="nb-NO"/>
        </w:rPr>
        <w:t>Ved å la barn få oppleve at det de sier og fremmer i gruppen</w:t>
      </w:r>
      <w:r w:rsidR="00BD1988">
        <w:rPr>
          <w:rFonts w:eastAsia="Times New Roman" w:cstheme="minorHAnsi"/>
          <w:color w:val="303030"/>
          <w:sz w:val="24"/>
          <w:szCs w:val="24"/>
          <w:lang w:eastAsia="nb-NO"/>
        </w:rPr>
        <w:t xml:space="preserve"> og i naturlige situasjoner,</w:t>
      </w:r>
      <w:r>
        <w:rPr>
          <w:rFonts w:eastAsia="Times New Roman" w:cstheme="minorHAnsi"/>
          <w:color w:val="303030"/>
          <w:sz w:val="24"/>
          <w:szCs w:val="24"/>
          <w:lang w:eastAsia="nb-NO"/>
        </w:rPr>
        <w:t xml:space="preserve"> gjør at de har en stemme</w:t>
      </w:r>
      <w:r w:rsidR="003A197A">
        <w:rPr>
          <w:rFonts w:eastAsia="Times New Roman" w:cstheme="minorHAnsi"/>
          <w:color w:val="303030"/>
          <w:sz w:val="24"/>
          <w:szCs w:val="24"/>
          <w:lang w:eastAsia="nb-NO"/>
        </w:rPr>
        <w:t xml:space="preserve">. De skal </w:t>
      </w:r>
      <w:proofErr w:type="gramStart"/>
      <w:r w:rsidR="003A197A">
        <w:rPr>
          <w:rFonts w:eastAsia="Times New Roman" w:cstheme="minorHAnsi"/>
          <w:color w:val="303030"/>
          <w:sz w:val="24"/>
          <w:szCs w:val="24"/>
          <w:lang w:eastAsia="nb-NO"/>
        </w:rPr>
        <w:t xml:space="preserve">bli </w:t>
      </w:r>
      <w:r>
        <w:rPr>
          <w:rFonts w:eastAsia="Times New Roman" w:cstheme="minorHAnsi"/>
          <w:color w:val="303030"/>
          <w:sz w:val="24"/>
          <w:szCs w:val="24"/>
          <w:lang w:eastAsia="nb-NO"/>
        </w:rPr>
        <w:t xml:space="preserve"> hørt</w:t>
      </w:r>
      <w:proofErr w:type="gramEnd"/>
      <w:r>
        <w:rPr>
          <w:rFonts w:eastAsia="Times New Roman" w:cstheme="minorHAnsi"/>
          <w:color w:val="303030"/>
          <w:sz w:val="24"/>
          <w:szCs w:val="24"/>
          <w:lang w:eastAsia="nb-NO"/>
        </w:rPr>
        <w:t xml:space="preserve"> og tatt på alvor</w:t>
      </w:r>
      <w:r w:rsidR="003A197A">
        <w:rPr>
          <w:rFonts w:eastAsia="Times New Roman" w:cstheme="minorHAnsi"/>
          <w:color w:val="303030"/>
          <w:sz w:val="24"/>
          <w:szCs w:val="24"/>
          <w:lang w:eastAsia="nb-NO"/>
        </w:rPr>
        <w:t xml:space="preserve">. Dette er </w:t>
      </w:r>
      <w:r w:rsidR="00BD1988">
        <w:rPr>
          <w:rFonts w:eastAsia="Times New Roman" w:cstheme="minorHAnsi"/>
          <w:color w:val="303030"/>
          <w:sz w:val="24"/>
          <w:szCs w:val="24"/>
          <w:lang w:eastAsia="nb-NO"/>
        </w:rPr>
        <w:t xml:space="preserve">også </w:t>
      </w:r>
      <w:r>
        <w:rPr>
          <w:rFonts w:eastAsia="Times New Roman" w:cstheme="minorHAnsi"/>
          <w:color w:val="303030"/>
          <w:sz w:val="24"/>
          <w:szCs w:val="24"/>
          <w:lang w:eastAsia="nb-NO"/>
        </w:rPr>
        <w:t>med på å fremme selvregulering</w:t>
      </w:r>
      <w:r w:rsidR="003A197A">
        <w:rPr>
          <w:rFonts w:eastAsia="Times New Roman" w:cstheme="minorHAnsi"/>
          <w:color w:val="303030"/>
          <w:sz w:val="24"/>
          <w:szCs w:val="24"/>
          <w:lang w:eastAsia="nb-NO"/>
        </w:rPr>
        <w:t xml:space="preserve"> hos barn</w:t>
      </w:r>
      <w:r>
        <w:rPr>
          <w:rFonts w:eastAsia="Times New Roman" w:cstheme="minorHAnsi"/>
          <w:color w:val="303030"/>
          <w:sz w:val="24"/>
          <w:szCs w:val="24"/>
          <w:lang w:eastAsia="nb-NO"/>
        </w:rPr>
        <w:t xml:space="preserve">. </w:t>
      </w:r>
      <w:r w:rsidR="00BD1988">
        <w:rPr>
          <w:rFonts w:eastAsia="Times New Roman" w:cstheme="minorHAnsi"/>
          <w:color w:val="303030"/>
          <w:sz w:val="24"/>
          <w:szCs w:val="24"/>
          <w:lang w:eastAsia="nb-NO"/>
        </w:rPr>
        <w:t xml:space="preserve">Det handler om kommunikasjon som ikke skal være ytreregulert ved at den voksne definerer, men må bli indreregulert så barna føler større grad av opplevd medbestemmelse og selvregulering. </w:t>
      </w:r>
      <w:r w:rsidR="00D0329B">
        <w:rPr>
          <w:rFonts w:eastAsia="Times New Roman" w:cstheme="minorHAnsi"/>
          <w:color w:val="303030"/>
          <w:sz w:val="24"/>
          <w:szCs w:val="24"/>
          <w:lang w:eastAsia="nb-NO"/>
        </w:rPr>
        <w:t xml:space="preserve">(Thuen) </w:t>
      </w:r>
      <w:r w:rsidR="00BD1988">
        <w:rPr>
          <w:rFonts w:eastAsia="Times New Roman" w:cstheme="minorHAnsi"/>
          <w:color w:val="303030"/>
          <w:sz w:val="24"/>
          <w:szCs w:val="24"/>
          <w:lang w:eastAsia="nb-NO"/>
        </w:rPr>
        <w:t>Se tiltak i neste pkt.</w:t>
      </w:r>
    </w:p>
    <w:p w14:paraId="648D800D" w14:textId="336269E1" w:rsidR="00BD1988" w:rsidRDefault="00BD1988" w:rsidP="00BD1988">
      <w:pPr>
        <w:shd w:val="clear" w:color="auto" w:fill="FFFFFF"/>
        <w:spacing w:before="48" w:after="0" w:line="240" w:lineRule="auto"/>
        <w:rPr>
          <w:rFonts w:eastAsia="Times New Roman" w:cstheme="minorHAnsi"/>
          <w:color w:val="303030"/>
          <w:sz w:val="24"/>
          <w:szCs w:val="24"/>
          <w:u w:val="single"/>
          <w:lang w:eastAsia="nb-NO"/>
        </w:rPr>
      </w:pPr>
    </w:p>
    <w:p w14:paraId="5E2DCD87" w14:textId="4021353E" w:rsidR="001F491C" w:rsidRPr="001F491C" w:rsidRDefault="00BD1988" w:rsidP="001F491C">
      <w:pPr>
        <w:pStyle w:val="Listeavsnitt"/>
        <w:numPr>
          <w:ilvl w:val="0"/>
          <w:numId w:val="14"/>
        </w:numPr>
        <w:shd w:val="clear" w:color="auto" w:fill="FFFFFF"/>
        <w:spacing w:before="48" w:after="0" w:line="240" w:lineRule="auto"/>
        <w:rPr>
          <w:rFonts w:eastAsia="Times New Roman" w:cstheme="minorHAnsi"/>
          <w:color w:val="303030"/>
          <w:sz w:val="24"/>
          <w:szCs w:val="24"/>
          <w:u w:val="single"/>
          <w:lang w:eastAsia="nb-NO"/>
        </w:rPr>
      </w:pPr>
      <w:r>
        <w:rPr>
          <w:rFonts w:eastAsia="Times New Roman" w:cstheme="minorHAnsi"/>
          <w:color w:val="303030"/>
          <w:sz w:val="24"/>
          <w:szCs w:val="24"/>
          <w:u w:val="single"/>
          <w:lang w:eastAsia="nb-NO"/>
        </w:rPr>
        <w:t xml:space="preserve">Medbestemmelse og samlingsstund: </w:t>
      </w:r>
      <w:r>
        <w:rPr>
          <w:rFonts w:eastAsia="Times New Roman" w:cstheme="minorHAnsi"/>
          <w:color w:val="303030"/>
          <w:sz w:val="24"/>
          <w:szCs w:val="24"/>
          <w:lang w:eastAsia="nb-NO"/>
        </w:rPr>
        <w:t xml:space="preserve">Planlegg gode samlingsstunder – da jobber du parallelt med barns opplevelse av medbestemmelse og </w:t>
      </w:r>
      <w:r w:rsidR="003A197A">
        <w:rPr>
          <w:rFonts w:eastAsia="Times New Roman" w:cstheme="minorHAnsi"/>
          <w:color w:val="303030"/>
          <w:sz w:val="24"/>
          <w:szCs w:val="24"/>
          <w:lang w:eastAsia="nb-NO"/>
        </w:rPr>
        <w:t>gir</w:t>
      </w:r>
      <w:r>
        <w:rPr>
          <w:rFonts w:eastAsia="Times New Roman" w:cstheme="minorHAnsi"/>
          <w:color w:val="303030"/>
          <w:sz w:val="24"/>
          <w:szCs w:val="24"/>
          <w:lang w:eastAsia="nb-NO"/>
        </w:rPr>
        <w:t xml:space="preserve"> de verktøy for å kunne regulere seg selv. </w:t>
      </w:r>
      <w:r w:rsidR="00B501D4">
        <w:rPr>
          <w:rFonts w:eastAsia="Times New Roman" w:cstheme="minorHAnsi"/>
          <w:color w:val="303030"/>
          <w:sz w:val="24"/>
          <w:szCs w:val="24"/>
          <w:lang w:eastAsia="nb-NO"/>
        </w:rPr>
        <w:t>Mange barnehager har dårlig kvalitet på, og fravær av, organiserte gode samlingsstunder som fremmer medbestemmelse, selvregulering</w:t>
      </w:r>
      <w:r w:rsidR="00D0329B">
        <w:rPr>
          <w:rFonts w:eastAsia="Times New Roman" w:cstheme="minorHAnsi"/>
          <w:color w:val="303030"/>
          <w:sz w:val="24"/>
          <w:szCs w:val="24"/>
          <w:lang w:eastAsia="nb-NO"/>
        </w:rPr>
        <w:t>,</w:t>
      </w:r>
      <w:r w:rsidR="00B501D4">
        <w:rPr>
          <w:rFonts w:eastAsia="Times New Roman" w:cstheme="minorHAnsi"/>
          <w:color w:val="303030"/>
          <w:sz w:val="24"/>
          <w:szCs w:val="24"/>
          <w:lang w:eastAsia="nb-NO"/>
        </w:rPr>
        <w:t xml:space="preserve"> glede og trivsel</w:t>
      </w:r>
      <w:r w:rsidR="00B501D4" w:rsidRPr="00B501D4">
        <w:rPr>
          <w:rFonts w:eastAsia="Times New Roman" w:cstheme="minorHAnsi"/>
          <w:color w:val="303030"/>
          <w:sz w:val="24"/>
          <w:szCs w:val="24"/>
          <w:lang w:eastAsia="nb-NO"/>
        </w:rPr>
        <w:t xml:space="preserve">. </w:t>
      </w:r>
    </w:p>
    <w:p w14:paraId="1E32AC01" w14:textId="77777777" w:rsidR="001F491C" w:rsidRPr="001F491C" w:rsidRDefault="001F491C" w:rsidP="001F491C">
      <w:pPr>
        <w:pStyle w:val="Listeavsnitt"/>
        <w:rPr>
          <w:rFonts w:eastAsia="Times New Roman" w:cstheme="minorHAnsi"/>
          <w:color w:val="303030"/>
          <w:sz w:val="24"/>
          <w:szCs w:val="24"/>
          <w:lang w:eastAsia="nb-NO"/>
        </w:rPr>
      </w:pPr>
    </w:p>
    <w:p w14:paraId="0C00E909" w14:textId="1788DBA8" w:rsidR="00BD1988" w:rsidRPr="001F491C" w:rsidRDefault="001F491C" w:rsidP="001F491C">
      <w:pPr>
        <w:pStyle w:val="Listeavsnitt"/>
        <w:shd w:val="clear" w:color="auto" w:fill="FFFFFF"/>
        <w:spacing w:before="48" w:after="0" w:line="240" w:lineRule="auto"/>
        <w:rPr>
          <w:rFonts w:eastAsia="Times New Roman" w:cstheme="minorHAnsi"/>
          <w:color w:val="303030"/>
          <w:sz w:val="24"/>
          <w:szCs w:val="24"/>
          <w:u w:val="single"/>
          <w:lang w:eastAsia="nb-NO"/>
        </w:rPr>
      </w:pPr>
      <w:r>
        <w:rPr>
          <w:rFonts w:eastAsia="Times New Roman" w:cstheme="minorHAnsi"/>
          <w:color w:val="303030"/>
          <w:sz w:val="24"/>
          <w:szCs w:val="24"/>
          <w:lang w:eastAsia="nb-NO"/>
        </w:rPr>
        <w:t>Medbestemmelse i for eksempel samlingsstund og i her og nå samtaler</w:t>
      </w:r>
      <w:r w:rsidR="00867674">
        <w:rPr>
          <w:rFonts w:eastAsia="Times New Roman" w:cstheme="minorHAnsi"/>
          <w:color w:val="303030"/>
          <w:sz w:val="24"/>
          <w:szCs w:val="24"/>
          <w:lang w:eastAsia="nb-NO"/>
        </w:rPr>
        <w:t>,</w:t>
      </w:r>
      <w:r w:rsidR="00B501D4" w:rsidRPr="001F491C">
        <w:rPr>
          <w:rFonts w:eastAsia="Times New Roman" w:cstheme="minorHAnsi"/>
          <w:color w:val="303030"/>
          <w:sz w:val="24"/>
          <w:szCs w:val="24"/>
          <w:lang w:eastAsia="nb-NO"/>
        </w:rPr>
        <w:t xml:space="preserve"> fremmer også tilhørighet i gruppen</w:t>
      </w:r>
      <w:r>
        <w:rPr>
          <w:rFonts w:eastAsia="Times New Roman" w:cstheme="minorHAnsi"/>
          <w:color w:val="303030"/>
          <w:sz w:val="24"/>
          <w:szCs w:val="24"/>
          <w:lang w:eastAsia="nb-NO"/>
        </w:rPr>
        <w:t xml:space="preserve"> gjennom felles op</w:t>
      </w:r>
      <w:r w:rsidR="00867674">
        <w:rPr>
          <w:rFonts w:eastAsia="Times New Roman" w:cstheme="minorHAnsi"/>
          <w:color w:val="303030"/>
          <w:sz w:val="24"/>
          <w:szCs w:val="24"/>
          <w:lang w:eastAsia="nb-NO"/>
        </w:rPr>
        <w:t>p</w:t>
      </w:r>
      <w:r>
        <w:rPr>
          <w:rFonts w:eastAsia="Times New Roman" w:cstheme="minorHAnsi"/>
          <w:color w:val="303030"/>
          <w:sz w:val="24"/>
          <w:szCs w:val="24"/>
          <w:lang w:eastAsia="nb-NO"/>
        </w:rPr>
        <w:t>levelser</w:t>
      </w:r>
      <w:r w:rsidR="00B501D4" w:rsidRPr="001F491C">
        <w:rPr>
          <w:rFonts w:eastAsia="Times New Roman" w:cstheme="minorHAnsi"/>
          <w:color w:val="303030"/>
          <w:sz w:val="24"/>
          <w:szCs w:val="24"/>
          <w:lang w:eastAsia="nb-NO"/>
        </w:rPr>
        <w:t xml:space="preserve">. Bruk den gylne muligheten i disse </w:t>
      </w:r>
      <w:r w:rsidR="00C44A66">
        <w:rPr>
          <w:rFonts w:eastAsia="Times New Roman" w:cstheme="minorHAnsi"/>
          <w:color w:val="303030"/>
          <w:sz w:val="24"/>
          <w:szCs w:val="24"/>
          <w:lang w:eastAsia="nb-NO"/>
        </w:rPr>
        <w:t>«</w:t>
      </w:r>
      <w:r w:rsidR="00B501D4" w:rsidRPr="001F491C">
        <w:rPr>
          <w:rFonts w:eastAsia="Times New Roman" w:cstheme="minorHAnsi"/>
          <w:color w:val="303030"/>
          <w:sz w:val="24"/>
          <w:szCs w:val="24"/>
          <w:lang w:eastAsia="nb-NO"/>
        </w:rPr>
        <w:t>koronatider</w:t>
      </w:r>
      <w:r w:rsidR="00C44A66">
        <w:rPr>
          <w:rFonts w:eastAsia="Times New Roman" w:cstheme="minorHAnsi"/>
          <w:color w:val="303030"/>
          <w:sz w:val="24"/>
          <w:szCs w:val="24"/>
          <w:lang w:eastAsia="nb-NO"/>
        </w:rPr>
        <w:t>»</w:t>
      </w:r>
      <w:r w:rsidR="00B501D4" w:rsidRPr="001F491C">
        <w:rPr>
          <w:rFonts w:eastAsia="Times New Roman" w:cstheme="minorHAnsi"/>
          <w:color w:val="303030"/>
          <w:sz w:val="24"/>
          <w:szCs w:val="24"/>
          <w:lang w:eastAsia="nb-NO"/>
        </w:rPr>
        <w:t xml:space="preserve"> til å ha gode samlinger</w:t>
      </w:r>
      <w:r w:rsidR="00C44A66">
        <w:rPr>
          <w:rFonts w:eastAsia="Times New Roman" w:cstheme="minorHAnsi"/>
          <w:color w:val="303030"/>
          <w:sz w:val="24"/>
          <w:szCs w:val="24"/>
          <w:lang w:eastAsia="nb-NO"/>
        </w:rPr>
        <w:t>,</w:t>
      </w:r>
      <w:r w:rsidR="00B501D4" w:rsidRPr="001F491C">
        <w:rPr>
          <w:rFonts w:eastAsia="Times New Roman" w:cstheme="minorHAnsi"/>
          <w:color w:val="303030"/>
          <w:sz w:val="24"/>
          <w:szCs w:val="24"/>
          <w:lang w:eastAsia="nb-NO"/>
        </w:rPr>
        <w:t xml:space="preserve"> </w:t>
      </w:r>
      <w:r w:rsidR="00867674">
        <w:rPr>
          <w:rFonts w:eastAsia="Times New Roman" w:cstheme="minorHAnsi"/>
          <w:color w:val="303030"/>
          <w:sz w:val="24"/>
          <w:szCs w:val="24"/>
          <w:lang w:eastAsia="nb-NO"/>
        </w:rPr>
        <w:t xml:space="preserve">enten du er ute eller inne </w:t>
      </w:r>
      <w:r w:rsidR="00C44A66">
        <w:rPr>
          <w:rFonts w:eastAsia="Times New Roman" w:cstheme="minorHAnsi"/>
          <w:color w:val="303030"/>
          <w:sz w:val="24"/>
          <w:szCs w:val="24"/>
          <w:lang w:eastAsia="nb-NO"/>
        </w:rPr>
        <w:t xml:space="preserve">i barnehagen </w:t>
      </w:r>
      <w:r w:rsidR="00867674">
        <w:rPr>
          <w:rFonts w:eastAsia="Times New Roman" w:cstheme="minorHAnsi"/>
          <w:color w:val="303030"/>
          <w:sz w:val="24"/>
          <w:szCs w:val="24"/>
          <w:lang w:eastAsia="nb-NO"/>
        </w:rPr>
        <w:t xml:space="preserve">med </w:t>
      </w:r>
      <w:proofErr w:type="gramStart"/>
      <w:r w:rsidR="00867674">
        <w:rPr>
          <w:rFonts w:eastAsia="Times New Roman" w:cstheme="minorHAnsi"/>
          <w:color w:val="303030"/>
          <w:sz w:val="24"/>
          <w:szCs w:val="24"/>
          <w:lang w:eastAsia="nb-NO"/>
        </w:rPr>
        <w:t xml:space="preserve">din  </w:t>
      </w:r>
      <w:r w:rsidR="00B501D4" w:rsidRPr="001F491C">
        <w:rPr>
          <w:rFonts w:eastAsia="Times New Roman" w:cstheme="minorHAnsi"/>
          <w:color w:val="303030"/>
          <w:sz w:val="24"/>
          <w:szCs w:val="24"/>
          <w:lang w:eastAsia="nb-NO"/>
        </w:rPr>
        <w:t>gruppe</w:t>
      </w:r>
      <w:proofErr w:type="gramEnd"/>
      <w:r w:rsidR="00B501D4" w:rsidRPr="00B501D4">
        <w:rPr>
          <mc:AlternateContent>
            <mc:Choice Requires="w16se"/>
            <mc:Fallback>
              <w:rFonts w:ascii="Segoe UI Emoji" w:eastAsia="Segoe UI Emoji" w:hAnsi="Segoe UI Emoji" w:cs="Segoe UI Emoji"/>
            </mc:Fallback>
          </mc:AlternateContent>
          <w:lang w:eastAsia="nb-NO"/>
        </w:rPr>
        <mc:AlternateContent>
          <mc:Choice Requires="w16se">
            <w16se:symEx w16se:font="Segoe UI Emoji" w16se:char="1F60A"/>
          </mc:Choice>
          <mc:Fallback>
            <w:t>😊</w:t>
          </mc:Fallback>
        </mc:AlternateContent>
      </w:r>
      <w:r w:rsidR="00B501D4" w:rsidRPr="001F491C">
        <w:rPr>
          <w:rFonts w:eastAsia="Times New Roman" w:cstheme="minorHAnsi"/>
          <w:color w:val="303030"/>
          <w:sz w:val="24"/>
          <w:szCs w:val="24"/>
          <w:u w:val="single"/>
          <w:lang w:eastAsia="nb-NO"/>
        </w:rPr>
        <w:t xml:space="preserve"> </w:t>
      </w:r>
    </w:p>
    <w:p w14:paraId="19F8A576" w14:textId="77777777" w:rsidR="00BD1988" w:rsidRPr="00BD1988" w:rsidRDefault="00BD1988" w:rsidP="00BD1988">
      <w:pPr>
        <w:pStyle w:val="Listeavsnitt"/>
        <w:rPr>
          <w:rFonts w:eastAsia="Times New Roman" w:cstheme="minorHAnsi"/>
          <w:color w:val="303030"/>
          <w:sz w:val="24"/>
          <w:szCs w:val="24"/>
          <w:lang w:eastAsia="nb-NO"/>
        </w:rPr>
      </w:pPr>
    </w:p>
    <w:p w14:paraId="5790346A" w14:textId="77777777" w:rsidR="001F491C" w:rsidRPr="001F491C" w:rsidRDefault="00BD1988" w:rsidP="00BD1988">
      <w:pPr>
        <w:pStyle w:val="Listeavsnitt"/>
        <w:numPr>
          <w:ilvl w:val="0"/>
          <w:numId w:val="14"/>
        </w:numPr>
        <w:shd w:val="clear" w:color="auto" w:fill="FFFFFF"/>
        <w:spacing w:before="48" w:after="0" w:line="240" w:lineRule="auto"/>
        <w:rPr>
          <w:rFonts w:eastAsia="Times New Roman" w:cstheme="minorHAnsi"/>
          <w:color w:val="303030"/>
          <w:sz w:val="24"/>
          <w:szCs w:val="24"/>
          <w:u w:val="single"/>
          <w:lang w:eastAsia="nb-NO"/>
        </w:rPr>
      </w:pPr>
      <w:r>
        <w:rPr>
          <w:rFonts w:eastAsia="Times New Roman" w:cstheme="minorHAnsi"/>
          <w:color w:val="303030"/>
          <w:sz w:val="24"/>
          <w:szCs w:val="24"/>
          <w:lang w:eastAsia="nb-NO"/>
        </w:rPr>
        <w:t>Les denne artikkelen:</w:t>
      </w:r>
    </w:p>
    <w:p w14:paraId="52696CFA" w14:textId="601D1A8B" w:rsidR="00BD1988" w:rsidRPr="00BD1988" w:rsidRDefault="00BD1988" w:rsidP="001F491C">
      <w:pPr>
        <w:pStyle w:val="Listeavsnitt"/>
        <w:shd w:val="clear" w:color="auto" w:fill="FFFFFF"/>
        <w:spacing w:before="48" w:after="0" w:line="240" w:lineRule="auto"/>
        <w:rPr>
          <w:rFonts w:eastAsia="Times New Roman" w:cstheme="minorHAnsi"/>
          <w:color w:val="303030"/>
          <w:sz w:val="24"/>
          <w:szCs w:val="24"/>
          <w:u w:val="single"/>
          <w:lang w:eastAsia="nb-NO"/>
        </w:rPr>
      </w:pPr>
      <w:r>
        <w:rPr>
          <w:rFonts w:eastAsia="Times New Roman" w:cstheme="minorHAnsi"/>
          <w:color w:val="303030"/>
          <w:sz w:val="24"/>
          <w:szCs w:val="24"/>
          <w:u w:val="single"/>
          <w:lang w:eastAsia="nb-NO"/>
        </w:rPr>
        <w:t xml:space="preserve"> </w:t>
      </w:r>
      <w:hyperlink r:id="rId6" w:history="1">
        <w:r>
          <w:rPr>
            <w:rStyle w:val="Hyperkobling"/>
          </w:rPr>
          <w:t>http://vetuva.udir.no/index.php/artikler-2014/medvirkning-er-mer-enn-a-bestemme-selv/</w:t>
        </w:r>
      </w:hyperlink>
    </w:p>
    <w:p w14:paraId="2F776CCF" w14:textId="77777777" w:rsidR="00370160" w:rsidRPr="00370160" w:rsidRDefault="00370160" w:rsidP="00370160">
      <w:pPr>
        <w:shd w:val="clear" w:color="auto" w:fill="FFFFFF"/>
        <w:spacing w:before="48" w:after="0" w:line="240" w:lineRule="auto"/>
        <w:rPr>
          <w:rFonts w:eastAsia="Times New Roman" w:cstheme="minorHAnsi"/>
          <w:color w:val="303030"/>
          <w:sz w:val="24"/>
          <w:szCs w:val="24"/>
          <w:u w:val="single"/>
          <w:lang w:eastAsia="nb-NO"/>
        </w:rPr>
      </w:pPr>
    </w:p>
    <w:p w14:paraId="68FC55D1" w14:textId="42104C3E" w:rsidR="002A3624" w:rsidRPr="002A3624" w:rsidRDefault="002A3624" w:rsidP="002A3624">
      <w:pPr>
        <w:shd w:val="clear" w:color="auto" w:fill="FFFFFF"/>
        <w:spacing w:before="48" w:after="0" w:line="240" w:lineRule="auto"/>
        <w:rPr>
          <w:rFonts w:eastAsia="Times New Roman" w:cstheme="minorHAnsi"/>
          <w:color w:val="303030"/>
          <w:sz w:val="24"/>
          <w:szCs w:val="24"/>
          <w:lang w:eastAsia="nb-NO"/>
        </w:rPr>
      </w:pPr>
    </w:p>
    <w:p w14:paraId="448124D5" w14:textId="4D8179DE" w:rsidR="004C2F89" w:rsidRDefault="00B501D4" w:rsidP="008E5812">
      <w:pPr>
        <w:shd w:val="clear" w:color="auto" w:fill="FFFFFF"/>
        <w:spacing w:before="48" w:after="0" w:line="240" w:lineRule="auto"/>
        <w:rPr>
          <w:rFonts w:eastAsia="Times New Roman" w:cstheme="minorHAnsi"/>
          <w:color w:val="303030"/>
          <w:sz w:val="24"/>
          <w:szCs w:val="24"/>
          <w:lang w:eastAsia="nb-NO"/>
        </w:rPr>
      </w:pPr>
      <w:r>
        <w:rPr>
          <w:rFonts w:eastAsia="Times New Roman" w:cstheme="minorHAnsi"/>
          <w:color w:val="303030"/>
          <w:sz w:val="24"/>
          <w:szCs w:val="24"/>
          <w:lang w:eastAsia="nb-NO"/>
        </w:rPr>
        <w:t>Lykke til</w:t>
      </w:r>
      <w:r w:rsidRPr="00B501D4">
        <w:rPr>
          <mc:AlternateContent>
            <mc:Choice Requires="w16se">
              <w:rFonts w:eastAsia="Times New Roman" w:cstheme="minorHAnsi"/>
            </mc:Choice>
            <mc:Fallback>
              <w:rFonts w:ascii="Segoe UI Emoji" w:eastAsia="Segoe UI Emoji" w:hAnsi="Segoe UI Emoji" w:cs="Segoe UI Emoji"/>
            </mc:Fallback>
          </mc:AlternateContent>
          <w:color w:val="303030"/>
          <w:sz w:val="24"/>
          <w:szCs w:val="24"/>
          <w:lang w:eastAsia="nb-NO"/>
        </w:rPr>
        <mc:AlternateContent>
          <mc:Choice Requires="w16se">
            <w16se:symEx w16se:font="Segoe UI Emoji" w16se:char="1F60A"/>
          </mc:Choice>
          <mc:Fallback>
            <w:t>😊</w:t>
          </mc:Fallback>
        </mc:AlternateContent>
      </w:r>
    </w:p>
    <w:p w14:paraId="640B6085" w14:textId="2382AEC0" w:rsidR="00B501D4" w:rsidRDefault="00B501D4" w:rsidP="008E5812">
      <w:pPr>
        <w:shd w:val="clear" w:color="auto" w:fill="FFFFFF"/>
        <w:spacing w:before="48" w:after="0" w:line="240" w:lineRule="auto"/>
        <w:rPr>
          <w:rFonts w:eastAsia="Times New Roman" w:cstheme="minorHAnsi"/>
          <w:color w:val="303030"/>
          <w:sz w:val="24"/>
          <w:szCs w:val="24"/>
          <w:lang w:eastAsia="nb-NO"/>
        </w:rPr>
      </w:pPr>
    </w:p>
    <w:p w14:paraId="6776CCD2" w14:textId="182377E0" w:rsidR="00B501D4" w:rsidRDefault="00B501D4" w:rsidP="008E5812">
      <w:pPr>
        <w:shd w:val="clear" w:color="auto" w:fill="FFFFFF"/>
        <w:spacing w:before="48" w:after="0" w:line="240" w:lineRule="auto"/>
        <w:rPr>
          <w:rFonts w:eastAsia="Times New Roman" w:cstheme="minorHAnsi"/>
          <w:color w:val="303030"/>
          <w:sz w:val="24"/>
          <w:szCs w:val="24"/>
          <w:lang w:eastAsia="nb-NO"/>
        </w:rPr>
      </w:pPr>
      <w:r>
        <w:rPr>
          <w:rFonts w:eastAsia="Times New Roman" w:cstheme="minorHAnsi"/>
          <w:color w:val="303030"/>
          <w:sz w:val="24"/>
          <w:szCs w:val="24"/>
          <w:lang w:eastAsia="nb-NO"/>
        </w:rPr>
        <w:t>Hilsen</w:t>
      </w:r>
    </w:p>
    <w:p w14:paraId="23BA9595" w14:textId="2AEC34B2" w:rsidR="00B501D4" w:rsidRPr="00B501D4" w:rsidRDefault="00B501D4" w:rsidP="008E5812">
      <w:pPr>
        <w:shd w:val="clear" w:color="auto" w:fill="FFFFFF"/>
        <w:spacing w:before="48" w:after="0" w:line="240" w:lineRule="auto"/>
        <w:rPr>
          <w:rFonts w:eastAsia="Times New Roman" w:cstheme="minorHAnsi"/>
          <w:color w:val="303030"/>
          <w:sz w:val="24"/>
          <w:szCs w:val="24"/>
          <w:lang w:eastAsia="nb-NO"/>
        </w:rPr>
      </w:pPr>
      <w:r>
        <w:rPr>
          <w:rFonts w:eastAsia="Times New Roman" w:cstheme="minorHAnsi"/>
          <w:color w:val="303030"/>
          <w:sz w:val="24"/>
          <w:szCs w:val="24"/>
          <w:lang w:eastAsia="nb-NO"/>
        </w:rPr>
        <w:t>Heidi</w:t>
      </w:r>
    </w:p>
    <w:p w14:paraId="3D04952C" w14:textId="77777777" w:rsidR="008E5812" w:rsidRPr="008E5812" w:rsidRDefault="008E5812" w:rsidP="008E5812">
      <w:pPr>
        <w:shd w:val="clear" w:color="auto" w:fill="FFFFFF"/>
        <w:spacing w:before="48" w:after="0" w:line="240" w:lineRule="auto"/>
        <w:rPr>
          <w:rFonts w:eastAsia="Times New Roman" w:cstheme="minorHAnsi"/>
          <w:color w:val="303030"/>
          <w:sz w:val="24"/>
          <w:szCs w:val="24"/>
          <w:lang w:eastAsia="nb-NO"/>
        </w:rPr>
      </w:pPr>
    </w:p>
    <w:p w14:paraId="31D9F70A" w14:textId="77777777" w:rsidR="008E5812" w:rsidRPr="002A3624" w:rsidRDefault="008E5812">
      <w:pPr>
        <w:rPr>
          <w:rFonts w:cstheme="minorHAnsi"/>
          <w:sz w:val="24"/>
          <w:szCs w:val="24"/>
        </w:rPr>
      </w:pPr>
    </w:p>
    <w:sectPr w:rsidR="008E5812" w:rsidRPr="002A36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24290"/>
    <w:multiLevelType w:val="multilevel"/>
    <w:tmpl w:val="C5C26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40493"/>
    <w:multiLevelType w:val="hybridMultilevel"/>
    <w:tmpl w:val="4B16FD70"/>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4A06FAA"/>
    <w:multiLevelType w:val="hybridMultilevel"/>
    <w:tmpl w:val="044C523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A1E2F88"/>
    <w:multiLevelType w:val="hybridMultilevel"/>
    <w:tmpl w:val="06006B4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F2B27AF"/>
    <w:multiLevelType w:val="hybridMultilevel"/>
    <w:tmpl w:val="CA78EE2A"/>
    <w:lvl w:ilvl="0" w:tplc="36E2E74C">
      <w:start w:val="2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1CB5262"/>
    <w:multiLevelType w:val="hybridMultilevel"/>
    <w:tmpl w:val="95A41FDE"/>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2E50123"/>
    <w:multiLevelType w:val="hybridMultilevel"/>
    <w:tmpl w:val="B8B0F004"/>
    <w:lvl w:ilvl="0" w:tplc="04140005">
      <w:start w:val="1"/>
      <w:numFmt w:val="bullet"/>
      <w:lvlText w:val=""/>
      <w:lvlJc w:val="left"/>
      <w:pPr>
        <w:ind w:left="1080" w:hanging="360"/>
      </w:pPr>
      <w:rPr>
        <w:rFonts w:ascii="Wingdings" w:hAnsi="Wingdings"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7" w15:restartNumberingAfterBreak="0">
    <w:nsid w:val="45E23FF7"/>
    <w:multiLevelType w:val="hybridMultilevel"/>
    <w:tmpl w:val="04266CEA"/>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C6E6714"/>
    <w:multiLevelType w:val="hybridMultilevel"/>
    <w:tmpl w:val="6DE2E7D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65D01C9D"/>
    <w:multiLevelType w:val="hybridMultilevel"/>
    <w:tmpl w:val="35DE1150"/>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774E37B1"/>
    <w:multiLevelType w:val="hybridMultilevel"/>
    <w:tmpl w:val="06CADBBC"/>
    <w:lvl w:ilvl="0" w:tplc="7BF4E6C0">
      <w:start w:val="1"/>
      <w:numFmt w:val="decimal"/>
      <w:lvlText w:val="%1."/>
      <w:lvlJc w:val="left"/>
      <w:pPr>
        <w:ind w:left="720" w:hanging="360"/>
      </w:pPr>
      <w:rPr>
        <w:rFonts w:eastAsia="Times New Roman" w:hint="default"/>
        <w:color w:val="303030"/>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787F69B4"/>
    <w:multiLevelType w:val="hybridMultilevel"/>
    <w:tmpl w:val="78249CA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790D2BB3"/>
    <w:multiLevelType w:val="hybridMultilevel"/>
    <w:tmpl w:val="40428420"/>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7FA5218E"/>
    <w:multiLevelType w:val="hybridMultilevel"/>
    <w:tmpl w:val="DC02CED0"/>
    <w:lvl w:ilvl="0" w:tplc="04140005">
      <w:start w:val="1"/>
      <w:numFmt w:val="bullet"/>
      <w:lvlText w:val=""/>
      <w:lvlJc w:val="left"/>
      <w:pPr>
        <w:ind w:left="1080" w:hanging="360"/>
      </w:pPr>
      <w:rPr>
        <w:rFonts w:ascii="Wingdings" w:hAnsi="Wingdings"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11"/>
  </w:num>
  <w:num w:numId="6">
    <w:abstractNumId w:val="3"/>
  </w:num>
  <w:num w:numId="7">
    <w:abstractNumId w:val="9"/>
  </w:num>
  <w:num w:numId="8">
    <w:abstractNumId w:val="8"/>
  </w:num>
  <w:num w:numId="9">
    <w:abstractNumId w:val="12"/>
  </w:num>
  <w:num w:numId="10">
    <w:abstractNumId w:val="13"/>
  </w:num>
  <w:num w:numId="11">
    <w:abstractNumId w:val="1"/>
  </w:num>
  <w:num w:numId="12">
    <w:abstractNumId w:val="10"/>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EFA"/>
    <w:rsid w:val="000331DF"/>
    <w:rsid w:val="00072D2E"/>
    <w:rsid w:val="000C26E8"/>
    <w:rsid w:val="000E5D08"/>
    <w:rsid w:val="000F5AB0"/>
    <w:rsid w:val="001A4796"/>
    <w:rsid w:val="001F491C"/>
    <w:rsid w:val="00253712"/>
    <w:rsid w:val="002A3624"/>
    <w:rsid w:val="003479A7"/>
    <w:rsid w:val="0036351D"/>
    <w:rsid w:val="00370160"/>
    <w:rsid w:val="003A197A"/>
    <w:rsid w:val="003B66F3"/>
    <w:rsid w:val="00415698"/>
    <w:rsid w:val="004C2F89"/>
    <w:rsid w:val="004C3356"/>
    <w:rsid w:val="00637E55"/>
    <w:rsid w:val="006F4BBB"/>
    <w:rsid w:val="007C77F2"/>
    <w:rsid w:val="008210FD"/>
    <w:rsid w:val="00867674"/>
    <w:rsid w:val="008E5812"/>
    <w:rsid w:val="00922F5A"/>
    <w:rsid w:val="009A3DD4"/>
    <w:rsid w:val="009D4E98"/>
    <w:rsid w:val="00A13AE7"/>
    <w:rsid w:val="00B437E1"/>
    <w:rsid w:val="00B501D4"/>
    <w:rsid w:val="00BD1988"/>
    <w:rsid w:val="00C44A66"/>
    <w:rsid w:val="00C81324"/>
    <w:rsid w:val="00D0329B"/>
    <w:rsid w:val="00D53EFA"/>
    <w:rsid w:val="00DE24CE"/>
    <w:rsid w:val="00E11DBE"/>
    <w:rsid w:val="00E40302"/>
    <w:rsid w:val="00E47FBF"/>
    <w:rsid w:val="00EA4B8E"/>
    <w:rsid w:val="00EC453E"/>
    <w:rsid w:val="00EF2565"/>
    <w:rsid w:val="00F24BDE"/>
    <w:rsid w:val="00F7454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A7FF8"/>
  <w15:chartTrackingRefBased/>
  <w15:docId w15:val="{42039A05-45C2-4B61-A12A-5BD70D091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8E5812"/>
    <w:pPr>
      <w:ind w:left="720"/>
      <w:contextualSpacing/>
    </w:pPr>
  </w:style>
  <w:style w:type="character" w:styleId="Hyperkobling">
    <w:name w:val="Hyperlink"/>
    <w:basedOn w:val="Standardskriftforavsnitt"/>
    <w:uiPriority w:val="99"/>
    <w:semiHidden/>
    <w:unhideWhenUsed/>
    <w:rsid w:val="00BD19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6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etuva.udir.no/index.php/artikler-2014/medvirkning-er-mer-enn-a-bestemme-s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1662</Words>
  <Characters>8809</Characters>
  <Application>Microsoft Office Word</Application>
  <DocSecurity>0</DocSecurity>
  <Lines>73</Lines>
  <Paragraphs>20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Straum</dc:creator>
  <cp:keywords/>
  <dc:description/>
  <cp:lastModifiedBy>Fagansvarlig</cp:lastModifiedBy>
  <cp:revision>2</cp:revision>
  <dcterms:created xsi:type="dcterms:W3CDTF">2020-04-19T08:51:00Z</dcterms:created>
  <dcterms:modified xsi:type="dcterms:W3CDTF">2020-04-19T08:51:00Z</dcterms:modified>
</cp:coreProperties>
</file>